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F664F" w14:textId="77777777" w:rsidR="00653CA4" w:rsidRPr="00A3747F" w:rsidRDefault="00093E96" w:rsidP="00220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47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032F6650" w14:textId="10196FCB" w:rsidR="009626A0" w:rsidRPr="00A3747F" w:rsidRDefault="009626A0" w:rsidP="009626A0">
      <w:pPr>
        <w:pStyle w:val="Corpodetexto"/>
        <w:spacing w:after="0" w:line="276" w:lineRule="auto"/>
        <w:rPr>
          <w:bCs/>
          <w:sz w:val="24"/>
          <w:szCs w:val="24"/>
        </w:rPr>
      </w:pPr>
      <w:r w:rsidRPr="00F40E33">
        <w:rPr>
          <w:bCs/>
          <w:sz w:val="24"/>
          <w:szCs w:val="24"/>
        </w:rPr>
        <w:t xml:space="preserve">PORTARIA N° </w:t>
      </w:r>
      <w:r w:rsidR="007D3FAE">
        <w:rPr>
          <w:bCs/>
          <w:color w:val="000000"/>
          <w:sz w:val="24"/>
          <w:szCs w:val="24"/>
        </w:rPr>
        <w:t>001</w:t>
      </w:r>
      <w:r w:rsidRPr="00F40E33">
        <w:rPr>
          <w:bCs/>
          <w:sz w:val="24"/>
          <w:szCs w:val="24"/>
        </w:rPr>
        <w:t>/</w:t>
      </w:r>
      <w:r w:rsidR="001617E8">
        <w:rPr>
          <w:bCs/>
          <w:sz w:val="24"/>
          <w:szCs w:val="24"/>
        </w:rPr>
        <w:t>201</w:t>
      </w:r>
      <w:r w:rsidR="001944EE">
        <w:rPr>
          <w:bCs/>
          <w:sz w:val="24"/>
          <w:szCs w:val="24"/>
        </w:rPr>
        <w:t>9</w:t>
      </w:r>
      <w:r w:rsidRPr="00F40E33">
        <w:rPr>
          <w:bCs/>
          <w:sz w:val="24"/>
          <w:szCs w:val="24"/>
        </w:rPr>
        <w:t xml:space="preserve"> – CME-PMRR, de </w:t>
      </w:r>
      <w:r w:rsidR="001944EE">
        <w:rPr>
          <w:bCs/>
          <w:sz w:val="24"/>
          <w:szCs w:val="24"/>
        </w:rPr>
        <w:t>29</w:t>
      </w:r>
      <w:r>
        <w:rPr>
          <w:bCs/>
          <w:sz w:val="24"/>
          <w:szCs w:val="24"/>
        </w:rPr>
        <w:t xml:space="preserve"> </w:t>
      </w:r>
      <w:r w:rsidRPr="00F40E33">
        <w:rPr>
          <w:bCs/>
          <w:sz w:val="24"/>
          <w:szCs w:val="24"/>
        </w:rPr>
        <w:t xml:space="preserve">de </w:t>
      </w:r>
      <w:proofErr w:type="gramStart"/>
      <w:r w:rsidR="001944EE">
        <w:rPr>
          <w:bCs/>
          <w:sz w:val="24"/>
          <w:szCs w:val="24"/>
        </w:rPr>
        <w:t>Janeiro</w:t>
      </w:r>
      <w:proofErr w:type="gramEnd"/>
      <w:r w:rsidR="001617E8">
        <w:rPr>
          <w:bCs/>
          <w:sz w:val="24"/>
          <w:szCs w:val="24"/>
        </w:rPr>
        <w:t xml:space="preserve"> de</w:t>
      </w:r>
      <w:r>
        <w:rPr>
          <w:bCs/>
          <w:sz w:val="24"/>
          <w:szCs w:val="24"/>
        </w:rPr>
        <w:t xml:space="preserve"> </w:t>
      </w:r>
      <w:r w:rsidR="001617E8">
        <w:rPr>
          <w:bCs/>
          <w:sz w:val="24"/>
          <w:szCs w:val="24"/>
        </w:rPr>
        <w:t>201</w:t>
      </w:r>
      <w:r w:rsidR="001944EE">
        <w:rPr>
          <w:bCs/>
          <w:sz w:val="24"/>
          <w:szCs w:val="24"/>
        </w:rPr>
        <w:t>9</w:t>
      </w:r>
      <w:r w:rsidRPr="00F40E33">
        <w:rPr>
          <w:bCs/>
          <w:sz w:val="24"/>
          <w:szCs w:val="24"/>
        </w:rPr>
        <w:t>.</w:t>
      </w:r>
    </w:p>
    <w:p w14:paraId="032F6651" w14:textId="77777777" w:rsidR="009626A0" w:rsidRDefault="009626A0" w:rsidP="009626A0">
      <w:pPr>
        <w:pStyle w:val="Corpodetexto"/>
        <w:spacing w:after="0" w:line="276" w:lineRule="auto"/>
        <w:rPr>
          <w:bCs/>
          <w:sz w:val="24"/>
          <w:szCs w:val="24"/>
        </w:rPr>
      </w:pPr>
    </w:p>
    <w:p w14:paraId="032F6652" w14:textId="77777777" w:rsidR="003D20C8" w:rsidRPr="00A3747F" w:rsidRDefault="003D20C8" w:rsidP="009626A0">
      <w:pPr>
        <w:pStyle w:val="Corpodetexto"/>
        <w:spacing w:after="0" w:line="276" w:lineRule="auto"/>
        <w:rPr>
          <w:bCs/>
          <w:sz w:val="24"/>
          <w:szCs w:val="24"/>
        </w:rPr>
      </w:pPr>
    </w:p>
    <w:p w14:paraId="032F6653" w14:textId="77777777" w:rsidR="00383EC1" w:rsidRPr="00CA0186" w:rsidRDefault="00383EC1" w:rsidP="00CA0186">
      <w:pPr>
        <w:autoSpaceDE w:val="0"/>
        <w:autoSpaceDN w:val="0"/>
        <w:adjustRightInd w:val="0"/>
        <w:ind w:left="4111"/>
        <w:jc w:val="both"/>
        <w:rPr>
          <w:rFonts w:ascii="Times New Roman" w:hAnsi="Times New Roman"/>
          <w:sz w:val="24"/>
          <w:szCs w:val="24"/>
        </w:rPr>
      </w:pPr>
      <w:r w:rsidRPr="00A3747F">
        <w:rPr>
          <w:rFonts w:ascii="Times New Roman" w:hAnsi="Times New Roman"/>
          <w:sz w:val="24"/>
          <w:szCs w:val="24"/>
        </w:rPr>
        <w:t xml:space="preserve">“Dispõe sobre a </w:t>
      </w:r>
      <w:r w:rsidR="001617E8">
        <w:rPr>
          <w:rFonts w:ascii="Times New Roman" w:hAnsi="Times New Roman"/>
          <w:sz w:val="24"/>
          <w:szCs w:val="24"/>
        </w:rPr>
        <w:t xml:space="preserve">Comissão de Promoção de Alunos </w:t>
      </w:r>
      <w:r w:rsidRPr="00A3747F">
        <w:rPr>
          <w:rFonts w:ascii="Times New Roman" w:hAnsi="Times New Roman"/>
          <w:sz w:val="24"/>
          <w:szCs w:val="24"/>
        </w:rPr>
        <w:t xml:space="preserve">do </w:t>
      </w:r>
      <w:r w:rsidRPr="00A3747F">
        <w:rPr>
          <w:rFonts w:ascii="Times New Roman" w:hAnsi="Times New Roman"/>
          <w:i/>
          <w:sz w:val="24"/>
          <w:szCs w:val="24"/>
        </w:rPr>
        <w:t>Colégio Militar Estadual “</w:t>
      </w:r>
      <w:proofErr w:type="spellStart"/>
      <w:r w:rsidRPr="00A3747F">
        <w:rPr>
          <w:rFonts w:ascii="Times New Roman" w:hAnsi="Times New Roman"/>
          <w:i/>
          <w:sz w:val="24"/>
          <w:szCs w:val="24"/>
        </w:rPr>
        <w:t>Cel</w:t>
      </w:r>
      <w:proofErr w:type="spellEnd"/>
      <w:r w:rsidRPr="00A3747F">
        <w:rPr>
          <w:rFonts w:ascii="Times New Roman" w:hAnsi="Times New Roman"/>
          <w:i/>
          <w:sz w:val="24"/>
          <w:szCs w:val="24"/>
        </w:rPr>
        <w:t xml:space="preserve"> PM </w:t>
      </w:r>
      <w:proofErr w:type="spellStart"/>
      <w:r w:rsidRPr="00A3747F">
        <w:rPr>
          <w:rFonts w:ascii="Times New Roman" w:hAnsi="Times New Roman"/>
          <w:i/>
          <w:sz w:val="24"/>
          <w:szCs w:val="24"/>
        </w:rPr>
        <w:t>Derly</w:t>
      </w:r>
      <w:proofErr w:type="spellEnd"/>
      <w:r w:rsidRPr="00A3747F">
        <w:rPr>
          <w:rFonts w:ascii="Times New Roman" w:hAnsi="Times New Roman"/>
          <w:i/>
          <w:sz w:val="24"/>
          <w:szCs w:val="24"/>
        </w:rPr>
        <w:t xml:space="preserve"> Luiz Vieira Borges”.</w:t>
      </w:r>
    </w:p>
    <w:p w14:paraId="032F6654" w14:textId="77777777" w:rsidR="009626A0" w:rsidRDefault="009626A0" w:rsidP="009626A0">
      <w:pPr>
        <w:autoSpaceDE w:val="0"/>
        <w:autoSpaceDN w:val="0"/>
        <w:adjustRightInd w:val="0"/>
        <w:ind w:left="4111"/>
        <w:jc w:val="both"/>
        <w:rPr>
          <w:rFonts w:ascii="Times New Roman" w:hAnsi="Times New Roman"/>
          <w:i/>
          <w:sz w:val="14"/>
          <w:szCs w:val="24"/>
        </w:rPr>
      </w:pPr>
    </w:p>
    <w:p w14:paraId="032F6655" w14:textId="77777777" w:rsidR="008518D2" w:rsidRPr="00DC0CEA" w:rsidRDefault="008518D2" w:rsidP="009626A0">
      <w:pPr>
        <w:autoSpaceDE w:val="0"/>
        <w:autoSpaceDN w:val="0"/>
        <w:adjustRightInd w:val="0"/>
        <w:ind w:left="4111"/>
        <w:jc w:val="both"/>
        <w:rPr>
          <w:rFonts w:ascii="Times New Roman" w:hAnsi="Times New Roman"/>
          <w:i/>
          <w:sz w:val="14"/>
          <w:szCs w:val="24"/>
        </w:rPr>
      </w:pPr>
    </w:p>
    <w:p w14:paraId="032F6656" w14:textId="4B72968D" w:rsidR="00CA7210" w:rsidRPr="00145DF8" w:rsidRDefault="00CA7210" w:rsidP="00CA7210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45DF8">
        <w:rPr>
          <w:rFonts w:ascii="Times New Roman" w:hAnsi="Times New Roman"/>
          <w:sz w:val="24"/>
          <w:szCs w:val="24"/>
        </w:rPr>
        <w:t xml:space="preserve">O Diretor do </w:t>
      </w:r>
      <w:r w:rsidRPr="00145DF8">
        <w:rPr>
          <w:rFonts w:ascii="Times New Roman" w:hAnsi="Times New Roman"/>
          <w:bCs/>
          <w:iCs/>
          <w:sz w:val="24"/>
          <w:szCs w:val="24"/>
        </w:rPr>
        <w:t>Colégio Militar Estadual</w:t>
      </w:r>
      <w:r w:rsidRPr="00145DF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145DF8">
        <w:rPr>
          <w:rFonts w:ascii="Times New Roman" w:hAnsi="Times New Roman"/>
          <w:bCs/>
          <w:iCs/>
          <w:sz w:val="24"/>
          <w:szCs w:val="24"/>
        </w:rPr>
        <w:t>“</w:t>
      </w:r>
      <w:proofErr w:type="spellStart"/>
      <w:r w:rsidRPr="00145DF8">
        <w:rPr>
          <w:rFonts w:ascii="Times New Roman" w:hAnsi="Times New Roman"/>
          <w:bCs/>
          <w:iCs/>
          <w:sz w:val="24"/>
          <w:szCs w:val="24"/>
        </w:rPr>
        <w:t>Cel</w:t>
      </w:r>
      <w:proofErr w:type="spellEnd"/>
      <w:r w:rsidRPr="00145DF8">
        <w:rPr>
          <w:rFonts w:ascii="Times New Roman" w:hAnsi="Times New Roman"/>
          <w:bCs/>
          <w:iCs/>
          <w:sz w:val="24"/>
          <w:szCs w:val="24"/>
        </w:rPr>
        <w:t xml:space="preserve"> PM </w:t>
      </w:r>
      <w:proofErr w:type="spellStart"/>
      <w:r w:rsidRPr="00145DF8">
        <w:rPr>
          <w:rFonts w:ascii="Times New Roman" w:hAnsi="Times New Roman"/>
          <w:bCs/>
          <w:iCs/>
          <w:sz w:val="24"/>
          <w:szCs w:val="24"/>
        </w:rPr>
        <w:t>Derly</w:t>
      </w:r>
      <w:proofErr w:type="spellEnd"/>
      <w:r w:rsidRPr="00145DF8">
        <w:rPr>
          <w:rFonts w:ascii="Times New Roman" w:hAnsi="Times New Roman"/>
          <w:bCs/>
          <w:iCs/>
          <w:sz w:val="24"/>
          <w:szCs w:val="24"/>
        </w:rPr>
        <w:t xml:space="preserve"> Luiz Vieira Borges”, no uso de suas atribuições</w:t>
      </w:r>
      <w:r w:rsidRPr="00145DF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145DF8">
        <w:rPr>
          <w:rFonts w:ascii="Times New Roman" w:hAnsi="Times New Roman"/>
          <w:sz w:val="24"/>
          <w:szCs w:val="24"/>
        </w:rPr>
        <w:t>legais, de acordo com a Lei Complementar nº 192 de 30 de dezembro de 2011, publicada no Diário Oficial nº 1700 de 02 de janeiro de 2012</w:t>
      </w:r>
      <w:r w:rsidR="009175D0">
        <w:rPr>
          <w:rFonts w:ascii="Times New Roman" w:hAnsi="Times New Roman"/>
          <w:sz w:val="24"/>
          <w:szCs w:val="24"/>
        </w:rPr>
        <w:t>, do Regimento</w:t>
      </w:r>
      <w:r w:rsidR="00062855">
        <w:rPr>
          <w:rFonts w:ascii="Times New Roman" w:hAnsi="Times New Roman"/>
          <w:sz w:val="24"/>
          <w:szCs w:val="24"/>
        </w:rPr>
        <w:t xml:space="preserve"> Interno</w:t>
      </w:r>
      <w:r w:rsidR="009175D0">
        <w:rPr>
          <w:rFonts w:ascii="Times New Roman" w:hAnsi="Times New Roman"/>
          <w:sz w:val="24"/>
          <w:szCs w:val="24"/>
        </w:rPr>
        <w:t xml:space="preserve"> do Colégio Militar Estadual CEL PM Luiz </w:t>
      </w:r>
      <w:proofErr w:type="spellStart"/>
      <w:r w:rsidR="009175D0">
        <w:rPr>
          <w:rFonts w:ascii="Times New Roman" w:hAnsi="Times New Roman"/>
          <w:sz w:val="24"/>
          <w:szCs w:val="24"/>
        </w:rPr>
        <w:t>Der</w:t>
      </w:r>
      <w:r w:rsidR="00062855">
        <w:rPr>
          <w:rFonts w:ascii="Times New Roman" w:hAnsi="Times New Roman"/>
          <w:sz w:val="24"/>
          <w:szCs w:val="24"/>
        </w:rPr>
        <w:t>ly</w:t>
      </w:r>
      <w:proofErr w:type="spellEnd"/>
      <w:r w:rsidR="00062855">
        <w:rPr>
          <w:rFonts w:ascii="Times New Roman" w:hAnsi="Times New Roman"/>
          <w:sz w:val="24"/>
          <w:szCs w:val="24"/>
        </w:rPr>
        <w:t xml:space="preserve"> Vieira Borges, aprovado pela resolução </w:t>
      </w:r>
      <w:r w:rsidR="009175D0">
        <w:rPr>
          <w:rFonts w:ascii="Times New Roman" w:hAnsi="Times New Roman"/>
          <w:sz w:val="24"/>
          <w:szCs w:val="24"/>
        </w:rPr>
        <w:t xml:space="preserve">Nº </w:t>
      </w:r>
      <w:r w:rsidR="00062855">
        <w:rPr>
          <w:rFonts w:ascii="Times New Roman" w:hAnsi="Times New Roman"/>
          <w:sz w:val="24"/>
          <w:szCs w:val="24"/>
        </w:rPr>
        <w:t>21\</w:t>
      </w:r>
      <w:r w:rsidR="003D20C8">
        <w:rPr>
          <w:rFonts w:ascii="Times New Roman" w:hAnsi="Times New Roman"/>
          <w:sz w:val="24"/>
          <w:szCs w:val="24"/>
        </w:rPr>
        <w:t>20</w:t>
      </w:r>
      <w:r w:rsidR="00062855">
        <w:rPr>
          <w:rFonts w:ascii="Times New Roman" w:hAnsi="Times New Roman"/>
          <w:sz w:val="24"/>
          <w:szCs w:val="24"/>
        </w:rPr>
        <w:t>12 do Conselho Estadual de Educação</w:t>
      </w:r>
      <w:bookmarkStart w:id="0" w:name="_Hlk488999865"/>
      <w:r w:rsidR="009148C0">
        <w:rPr>
          <w:rFonts w:ascii="Times New Roman" w:hAnsi="Times New Roman"/>
          <w:sz w:val="24"/>
          <w:szCs w:val="24"/>
        </w:rPr>
        <w:t>:</w:t>
      </w:r>
    </w:p>
    <w:bookmarkEnd w:id="0"/>
    <w:p w14:paraId="032F6657" w14:textId="6E6D6CD0" w:rsidR="009626A0" w:rsidRDefault="009626A0" w:rsidP="009626A0">
      <w:pPr>
        <w:autoSpaceDE w:val="0"/>
        <w:spacing w:after="0" w:line="36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p w14:paraId="76F447B1" w14:textId="77777777" w:rsidR="00790CCD" w:rsidRDefault="00790CCD" w:rsidP="009626A0">
      <w:pPr>
        <w:autoSpaceDE w:val="0"/>
        <w:spacing w:after="0" w:line="36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p w14:paraId="032F6658" w14:textId="77777777" w:rsidR="00CA0186" w:rsidRDefault="001A0E6D" w:rsidP="00CA7210">
      <w:pPr>
        <w:pStyle w:val="Recuodecorpodetexto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FF6EB3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BD43A8">
        <w:rPr>
          <w:rFonts w:ascii="Times New Roman" w:hAnsi="Times New Roman"/>
          <w:sz w:val="24"/>
          <w:szCs w:val="24"/>
          <w:lang w:val="pt-BR"/>
        </w:rPr>
        <w:t>o</w:t>
      </w:r>
      <w:r w:rsidR="001617E8">
        <w:rPr>
          <w:rFonts w:ascii="Times New Roman" w:hAnsi="Times New Roman"/>
          <w:sz w:val="24"/>
          <w:szCs w:val="24"/>
          <w:lang w:val="pt-BR"/>
        </w:rPr>
        <w:t xml:space="preserve"> que preconiza o </w:t>
      </w:r>
      <w:r w:rsidR="00CA0186">
        <w:rPr>
          <w:rFonts w:ascii="Times New Roman" w:hAnsi="Times New Roman"/>
          <w:sz w:val="24"/>
          <w:szCs w:val="24"/>
          <w:lang w:val="pt-BR"/>
        </w:rPr>
        <w:t xml:space="preserve">Art. </w:t>
      </w:r>
      <w:r w:rsidR="001617E8">
        <w:rPr>
          <w:rFonts w:ascii="Times New Roman" w:hAnsi="Times New Roman"/>
          <w:sz w:val="24"/>
          <w:szCs w:val="24"/>
          <w:lang w:val="pt-BR"/>
        </w:rPr>
        <w:t>13,</w:t>
      </w:r>
      <w:r w:rsidR="003D7142">
        <w:rPr>
          <w:rFonts w:ascii="Times New Roman" w:hAnsi="Times New Roman"/>
          <w:sz w:val="24"/>
          <w:szCs w:val="24"/>
          <w:lang w:val="pt-BR"/>
        </w:rPr>
        <w:t xml:space="preserve"> do Regulamento de </w:t>
      </w:r>
      <w:r w:rsidR="00912706">
        <w:rPr>
          <w:rFonts w:ascii="Times New Roman" w:hAnsi="Times New Roman"/>
          <w:sz w:val="24"/>
          <w:szCs w:val="24"/>
          <w:lang w:val="pt-BR"/>
        </w:rPr>
        <w:t>Promoção</w:t>
      </w:r>
      <w:r w:rsidR="00CA0186">
        <w:rPr>
          <w:rFonts w:ascii="Times New Roman" w:hAnsi="Times New Roman"/>
          <w:sz w:val="24"/>
          <w:szCs w:val="24"/>
          <w:lang w:val="pt-BR"/>
        </w:rPr>
        <w:t xml:space="preserve"> do </w:t>
      </w:r>
      <w:r w:rsidR="00CA0186" w:rsidRPr="00CA0186">
        <w:rPr>
          <w:rFonts w:ascii="Times New Roman" w:hAnsi="Times New Roman"/>
          <w:sz w:val="24"/>
          <w:szCs w:val="24"/>
          <w:lang w:val="pt-BR"/>
        </w:rPr>
        <w:t>Colégio Militar Estadual “</w:t>
      </w:r>
      <w:proofErr w:type="spellStart"/>
      <w:r w:rsidR="00CA0186" w:rsidRPr="00CA0186">
        <w:rPr>
          <w:rFonts w:ascii="Times New Roman" w:hAnsi="Times New Roman"/>
          <w:sz w:val="24"/>
          <w:szCs w:val="24"/>
          <w:lang w:val="pt-BR"/>
        </w:rPr>
        <w:t>Cel</w:t>
      </w:r>
      <w:proofErr w:type="spellEnd"/>
      <w:r w:rsidR="00CA0186" w:rsidRPr="00CA0186">
        <w:rPr>
          <w:rFonts w:ascii="Times New Roman" w:hAnsi="Times New Roman"/>
          <w:sz w:val="24"/>
          <w:szCs w:val="24"/>
          <w:lang w:val="pt-BR"/>
        </w:rPr>
        <w:t xml:space="preserve"> PM </w:t>
      </w:r>
      <w:proofErr w:type="spellStart"/>
      <w:r w:rsidR="00CA0186" w:rsidRPr="00CA0186">
        <w:rPr>
          <w:rFonts w:ascii="Times New Roman" w:hAnsi="Times New Roman"/>
          <w:sz w:val="24"/>
          <w:szCs w:val="24"/>
          <w:lang w:val="pt-BR"/>
        </w:rPr>
        <w:t>Derly</w:t>
      </w:r>
      <w:proofErr w:type="spellEnd"/>
      <w:r w:rsidR="00CA0186" w:rsidRPr="00CA0186">
        <w:rPr>
          <w:rFonts w:ascii="Times New Roman" w:hAnsi="Times New Roman"/>
          <w:sz w:val="24"/>
          <w:szCs w:val="24"/>
          <w:lang w:val="pt-BR"/>
        </w:rPr>
        <w:t xml:space="preserve"> Luiz Vieira Borges</w:t>
      </w:r>
      <w:r w:rsidR="001617E8">
        <w:rPr>
          <w:rFonts w:ascii="Times New Roman" w:hAnsi="Times New Roman"/>
          <w:sz w:val="24"/>
          <w:szCs w:val="24"/>
          <w:lang w:val="pt-BR"/>
        </w:rPr>
        <w:t>;</w:t>
      </w:r>
    </w:p>
    <w:p w14:paraId="032F6659" w14:textId="13481476" w:rsidR="00CA0186" w:rsidRDefault="00432AC7" w:rsidP="009626A0">
      <w:pPr>
        <w:autoSpaceDE w:val="0"/>
        <w:spacing w:after="0" w:line="36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032F665A" w14:textId="77777777" w:rsidR="009626A0" w:rsidRDefault="009626A0" w:rsidP="009626A0">
      <w:pPr>
        <w:autoSpaceDE w:val="0"/>
        <w:spacing w:after="0" w:line="36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A3747F">
        <w:rPr>
          <w:rFonts w:ascii="Times New Roman" w:hAnsi="Times New Roman"/>
          <w:b/>
          <w:sz w:val="24"/>
          <w:szCs w:val="24"/>
        </w:rPr>
        <w:t>RESOLVE:</w:t>
      </w:r>
    </w:p>
    <w:p w14:paraId="032F665B" w14:textId="77777777" w:rsidR="001A0E6D" w:rsidRPr="006C46A5" w:rsidRDefault="001A0E6D" w:rsidP="009626A0">
      <w:pPr>
        <w:autoSpaceDE w:val="0"/>
        <w:spacing w:after="0"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14:paraId="032F665C" w14:textId="0CC59184" w:rsidR="003D20C8" w:rsidRDefault="00CA7210" w:rsidP="007A2241">
      <w:pPr>
        <w:pStyle w:val="Recuodecorpodetexto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9574D3">
        <w:rPr>
          <w:rFonts w:ascii="Times New Roman" w:hAnsi="Times New Roman"/>
          <w:b/>
          <w:sz w:val="24"/>
          <w:szCs w:val="24"/>
        </w:rPr>
        <w:t>Art</w:t>
      </w:r>
      <w:proofErr w:type="spellEnd"/>
      <w:r w:rsidRPr="009574D3">
        <w:rPr>
          <w:rFonts w:ascii="Times New Roman" w:hAnsi="Times New Roman"/>
          <w:b/>
          <w:sz w:val="24"/>
          <w:szCs w:val="24"/>
        </w:rPr>
        <w:t xml:space="preserve"> 1</w:t>
      </w:r>
      <w:r w:rsidR="0081300C">
        <w:rPr>
          <w:rFonts w:ascii="Times New Roman" w:hAnsi="Times New Roman"/>
          <w:sz w:val="24"/>
          <w:szCs w:val="24"/>
        </w:rPr>
        <w:t xml:space="preserve">º. </w:t>
      </w:r>
      <w:r w:rsidR="001617E8">
        <w:rPr>
          <w:rFonts w:ascii="Times New Roman" w:hAnsi="Times New Roman"/>
          <w:sz w:val="24"/>
          <w:szCs w:val="24"/>
          <w:lang w:val="pt-BR"/>
        </w:rPr>
        <w:t>Nomear os policiais militares abaixo relacionados para, sob a presidência do</w:t>
      </w:r>
      <w:r w:rsidR="009E55D7">
        <w:rPr>
          <w:rFonts w:ascii="Times New Roman" w:hAnsi="Times New Roman"/>
          <w:sz w:val="24"/>
          <w:szCs w:val="24"/>
          <w:lang w:val="pt-BR"/>
        </w:rPr>
        <w:t xml:space="preserve"> Diretor do</w:t>
      </w:r>
      <w:r w:rsidR="001617E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3103C">
        <w:rPr>
          <w:rFonts w:ascii="Times New Roman" w:hAnsi="Times New Roman"/>
          <w:sz w:val="24"/>
          <w:szCs w:val="24"/>
        </w:rPr>
        <w:t xml:space="preserve">Colégio Militar Estadual </w:t>
      </w:r>
      <w:r w:rsidR="0053103C">
        <w:rPr>
          <w:rFonts w:ascii="Times New Roman" w:hAnsi="Times New Roman"/>
          <w:sz w:val="24"/>
          <w:szCs w:val="24"/>
          <w:lang w:val="pt-BR"/>
        </w:rPr>
        <w:t>“</w:t>
      </w:r>
      <w:r w:rsidR="0053103C">
        <w:rPr>
          <w:rFonts w:ascii="Times New Roman" w:hAnsi="Times New Roman"/>
          <w:sz w:val="24"/>
          <w:szCs w:val="24"/>
        </w:rPr>
        <w:t xml:space="preserve">CEL PM Luiz </w:t>
      </w:r>
      <w:proofErr w:type="spellStart"/>
      <w:r w:rsidR="0053103C">
        <w:rPr>
          <w:rFonts w:ascii="Times New Roman" w:hAnsi="Times New Roman"/>
          <w:sz w:val="24"/>
          <w:szCs w:val="24"/>
        </w:rPr>
        <w:t>Derly</w:t>
      </w:r>
      <w:proofErr w:type="spellEnd"/>
      <w:r w:rsidR="0053103C">
        <w:rPr>
          <w:rFonts w:ascii="Times New Roman" w:hAnsi="Times New Roman"/>
          <w:sz w:val="24"/>
          <w:szCs w:val="24"/>
        </w:rPr>
        <w:t xml:space="preserve"> Vieira Borges</w:t>
      </w:r>
      <w:r w:rsidR="0053103C">
        <w:rPr>
          <w:rFonts w:ascii="Times New Roman" w:hAnsi="Times New Roman"/>
          <w:sz w:val="24"/>
          <w:szCs w:val="24"/>
          <w:lang w:val="pt-BR"/>
        </w:rPr>
        <w:t>”</w:t>
      </w:r>
      <w:r w:rsidR="001617E8">
        <w:rPr>
          <w:rFonts w:ascii="Times New Roman" w:hAnsi="Times New Roman"/>
          <w:sz w:val="24"/>
          <w:szCs w:val="24"/>
          <w:lang w:val="pt-BR"/>
        </w:rPr>
        <w:t>, comporem a Comissão de Promoção de Alunos (CPA),</w:t>
      </w:r>
      <w:r w:rsidR="0053103C">
        <w:rPr>
          <w:rFonts w:ascii="Times New Roman" w:hAnsi="Times New Roman"/>
          <w:sz w:val="24"/>
          <w:szCs w:val="24"/>
          <w:lang w:val="pt-BR"/>
        </w:rPr>
        <w:t xml:space="preserve"> na condição de membros natos e membros </w:t>
      </w:r>
      <w:r w:rsidR="00D044C6">
        <w:rPr>
          <w:rFonts w:ascii="Times New Roman" w:hAnsi="Times New Roman"/>
          <w:sz w:val="24"/>
          <w:szCs w:val="24"/>
          <w:lang w:val="pt-BR"/>
        </w:rPr>
        <w:t>da comissão</w:t>
      </w:r>
      <w:r w:rsidR="0053103C">
        <w:rPr>
          <w:rFonts w:ascii="Times New Roman" w:hAnsi="Times New Roman"/>
          <w:sz w:val="24"/>
          <w:szCs w:val="24"/>
          <w:lang w:val="pt-BR"/>
        </w:rPr>
        <w:t>, para o ano letivo de 201</w:t>
      </w:r>
      <w:r w:rsidR="001944EE">
        <w:rPr>
          <w:rFonts w:ascii="Times New Roman" w:hAnsi="Times New Roman"/>
          <w:sz w:val="24"/>
          <w:szCs w:val="24"/>
          <w:lang w:val="pt-BR"/>
        </w:rPr>
        <w:t>9</w:t>
      </w:r>
      <w:r w:rsidR="0053103C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14:paraId="126C28E2" w14:textId="77777777" w:rsidR="00A10831" w:rsidRDefault="00A10831" w:rsidP="007A2241">
      <w:pPr>
        <w:pStyle w:val="Recuodecorpodetexto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pt-BR"/>
        </w:rPr>
      </w:pPr>
      <w:bookmarkStart w:id="1" w:name="_GoBack"/>
      <w:bookmarkEnd w:id="1"/>
    </w:p>
    <w:p w14:paraId="032F665D" w14:textId="75FA7333" w:rsidR="008D4909" w:rsidRPr="008D4909" w:rsidRDefault="008D4909" w:rsidP="007A2241">
      <w:pPr>
        <w:pStyle w:val="Recuodecorpodetexto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8D4909">
        <w:rPr>
          <w:rFonts w:ascii="Times New Roman" w:hAnsi="Times New Roman"/>
          <w:b/>
          <w:sz w:val="24"/>
          <w:szCs w:val="24"/>
          <w:lang w:val="pt-BR"/>
        </w:rPr>
        <w:t>- Membro Nato</w:t>
      </w:r>
      <w:r w:rsidR="00A10831">
        <w:rPr>
          <w:rFonts w:ascii="Times New Roman" w:hAnsi="Times New Roman"/>
          <w:b/>
          <w:sz w:val="24"/>
          <w:szCs w:val="24"/>
          <w:lang w:val="pt-BR"/>
        </w:rPr>
        <w:t xml:space="preserve"> – Comando do Corpo de Alunos</w:t>
      </w:r>
    </w:p>
    <w:p w14:paraId="032F665E" w14:textId="54611B26" w:rsidR="008D4909" w:rsidRDefault="001944EE" w:rsidP="003D20C8">
      <w:pPr>
        <w:pStyle w:val="Recuodecorpodetexto"/>
        <w:numPr>
          <w:ilvl w:val="0"/>
          <w:numId w:val="35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RODRIGO ARAÚJO DE </w:t>
      </w:r>
      <w:r w:rsidRPr="001944EE">
        <w:rPr>
          <w:rFonts w:ascii="Times New Roman" w:hAnsi="Times New Roman"/>
          <w:b/>
          <w:sz w:val="24"/>
          <w:szCs w:val="24"/>
          <w:lang w:val="pt-BR"/>
        </w:rPr>
        <w:t>MAGALHÃES</w:t>
      </w:r>
      <w:r>
        <w:rPr>
          <w:rFonts w:ascii="Times New Roman" w:hAnsi="Times New Roman"/>
          <w:sz w:val="24"/>
          <w:szCs w:val="24"/>
          <w:lang w:val="pt-BR"/>
        </w:rPr>
        <w:t xml:space="preserve"> – 1º TEN QOCPM</w:t>
      </w:r>
    </w:p>
    <w:p w14:paraId="032F665F" w14:textId="77777777" w:rsidR="008D4909" w:rsidRDefault="008D4909" w:rsidP="008D4909">
      <w:pPr>
        <w:pStyle w:val="Recuodecorpodetexto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32F6660" w14:textId="77777777" w:rsidR="008D4909" w:rsidRPr="008D4909" w:rsidRDefault="008D4909" w:rsidP="008D4909">
      <w:pPr>
        <w:pStyle w:val="Recuodecorpodetexto"/>
        <w:spacing w:after="0" w:line="360" w:lineRule="auto"/>
        <w:ind w:left="708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8D4909">
        <w:rPr>
          <w:rFonts w:ascii="Times New Roman" w:hAnsi="Times New Roman"/>
          <w:b/>
          <w:sz w:val="24"/>
          <w:szCs w:val="24"/>
          <w:lang w:val="pt-BR"/>
        </w:rPr>
        <w:t xml:space="preserve">- Membros </w:t>
      </w:r>
      <w:r w:rsidR="00D044C6">
        <w:rPr>
          <w:rFonts w:ascii="Times New Roman" w:hAnsi="Times New Roman"/>
          <w:b/>
          <w:sz w:val="24"/>
          <w:szCs w:val="24"/>
          <w:lang w:val="pt-BR"/>
        </w:rPr>
        <w:t>da Comissão</w:t>
      </w:r>
    </w:p>
    <w:p w14:paraId="032F6661" w14:textId="0FF6DDE6" w:rsidR="003D20C8" w:rsidRDefault="002A6CA5" w:rsidP="003D20C8">
      <w:pPr>
        <w:pStyle w:val="Recuodecorpodetexto"/>
        <w:numPr>
          <w:ilvl w:val="0"/>
          <w:numId w:val="35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pt-BR"/>
        </w:rPr>
      </w:pPr>
      <w:r w:rsidRPr="002A6CA5">
        <w:rPr>
          <w:rFonts w:ascii="Times New Roman" w:hAnsi="Times New Roman"/>
          <w:sz w:val="24"/>
          <w:szCs w:val="24"/>
          <w:lang w:val="pt-BR"/>
        </w:rPr>
        <w:t>CLAUBI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2A6CA5">
        <w:rPr>
          <w:rFonts w:ascii="Times New Roman" w:hAnsi="Times New Roman"/>
          <w:b/>
          <w:sz w:val="24"/>
          <w:szCs w:val="24"/>
          <w:lang w:val="pt-BR"/>
        </w:rPr>
        <w:t>A</w:t>
      </w:r>
      <w:r w:rsidRPr="002A6CA5">
        <w:rPr>
          <w:rFonts w:ascii="Times New Roman" w:hAnsi="Times New Roman"/>
          <w:sz w:val="24"/>
          <w:szCs w:val="24"/>
          <w:lang w:val="pt-BR"/>
        </w:rPr>
        <w:t>LMEIDA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2A6CA5">
        <w:rPr>
          <w:rFonts w:ascii="Times New Roman" w:hAnsi="Times New Roman"/>
          <w:sz w:val="24"/>
          <w:szCs w:val="24"/>
          <w:lang w:val="pt-BR"/>
        </w:rPr>
        <w:t>DE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OLIVEIRA</w:t>
      </w:r>
      <w:r w:rsidR="008D4909">
        <w:rPr>
          <w:rFonts w:ascii="Times New Roman" w:hAnsi="Times New Roman"/>
          <w:sz w:val="24"/>
          <w:szCs w:val="24"/>
          <w:lang w:val="pt-BR"/>
        </w:rPr>
        <w:t xml:space="preserve"> – </w:t>
      </w:r>
      <w:r>
        <w:rPr>
          <w:rFonts w:ascii="Times New Roman" w:hAnsi="Times New Roman"/>
          <w:sz w:val="24"/>
          <w:szCs w:val="24"/>
          <w:lang w:val="pt-BR"/>
        </w:rPr>
        <w:t>ST</w:t>
      </w:r>
      <w:r w:rsidR="008D4909">
        <w:rPr>
          <w:rFonts w:ascii="Times New Roman" w:hAnsi="Times New Roman"/>
          <w:sz w:val="24"/>
          <w:szCs w:val="24"/>
          <w:lang w:val="pt-BR"/>
        </w:rPr>
        <w:t xml:space="preserve"> Q</w:t>
      </w:r>
      <w:r>
        <w:rPr>
          <w:rFonts w:ascii="Times New Roman" w:hAnsi="Times New Roman"/>
          <w:sz w:val="24"/>
          <w:szCs w:val="24"/>
          <w:lang w:val="pt-BR"/>
        </w:rPr>
        <w:t>PC</w:t>
      </w:r>
      <w:r w:rsidR="008D4909">
        <w:rPr>
          <w:rFonts w:ascii="Times New Roman" w:hAnsi="Times New Roman"/>
          <w:sz w:val="24"/>
          <w:szCs w:val="24"/>
          <w:lang w:val="pt-BR"/>
        </w:rPr>
        <w:t xml:space="preserve"> PM</w:t>
      </w:r>
    </w:p>
    <w:p w14:paraId="27F6CF6F" w14:textId="228B309A" w:rsidR="002A6CA5" w:rsidRPr="002A6CA5" w:rsidRDefault="002A6CA5" w:rsidP="003D20C8">
      <w:pPr>
        <w:pStyle w:val="Recuodecorpodetexto"/>
        <w:numPr>
          <w:ilvl w:val="0"/>
          <w:numId w:val="35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JÂNIO DA SILVA </w:t>
      </w:r>
      <w:r w:rsidRPr="002A6CA5">
        <w:rPr>
          <w:rFonts w:ascii="Times New Roman" w:hAnsi="Times New Roman"/>
          <w:b/>
          <w:sz w:val="24"/>
          <w:szCs w:val="24"/>
          <w:lang w:val="pt-BR"/>
        </w:rPr>
        <w:t>ALENCAR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– </w:t>
      </w:r>
      <w:r>
        <w:rPr>
          <w:rFonts w:ascii="Times New Roman" w:hAnsi="Times New Roman"/>
          <w:sz w:val="24"/>
          <w:szCs w:val="24"/>
          <w:lang w:val="pt-BR"/>
        </w:rPr>
        <w:t>ST QPC PM</w:t>
      </w:r>
    </w:p>
    <w:p w14:paraId="032F6662" w14:textId="778F38E4" w:rsidR="008D4909" w:rsidRDefault="008D4909" w:rsidP="003D20C8">
      <w:pPr>
        <w:pStyle w:val="Recuodecorpodetexto"/>
        <w:numPr>
          <w:ilvl w:val="0"/>
          <w:numId w:val="35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pt-BR"/>
        </w:rPr>
      </w:pPr>
      <w:r w:rsidRPr="008D4909">
        <w:rPr>
          <w:rFonts w:ascii="Times New Roman" w:hAnsi="Times New Roman"/>
          <w:b/>
          <w:sz w:val="24"/>
          <w:szCs w:val="24"/>
          <w:lang w:val="pt-BR"/>
        </w:rPr>
        <w:t>DIONNATAN</w:t>
      </w:r>
      <w:r>
        <w:rPr>
          <w:rFonts w:ascii="Times New Roman" w:hAnsi="Times New Roman"/>
          <w:sz w:val="24"/>
          <w:szCs w:val="24"/>
          <w:lang w:val="pt-BR"/>
        </w:rPr>
        <w:t xml:space="preserve"> DOS SANTOS COSTA – </w:t>
      </w:r>
      <w:r w:rsidR="002A6CA5">
        <w:rPr>
          <w:rFonts w:ascii="Times New Roman" w:hAnsi="Times New Roman"/>
          <w:sz w:val="24"/>
          <w:szCs w:val="24"/>
          <w:lang w:val="pt-BR"/>
        </w:rPr>
        <w:t>1</w:t>
      </w:r>
      <w:r>
        <w:rPr>
          <w:rFonts w:ascii="Times New Roman" w:hAnsi="Times New Roman"/>
          <w:sz w:val="24"/>
          <w:szCs w:val="24"/>
          <w:lang w:val="pt-BR"/>
        </w:rPr>
        <w:t>º SGT QEP PM</w:t>
      </w:r>
    </w:p>
    <w:p w14:paraId="4A5A7EF6" w14:textId="77777777" w:rsidR="00A10831" w:rsidRDefault="00A10831" w:rsidP="00F8573F">
      <w:pPr>
        <w:pStyle w:val="Recuodecorpodetexto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32F6665" w14:textId="2C5B6C67" w:rsidR="00F8573F" w:rsidRDefault="00F8573F" w:rsidP="00F8573F">
      <w:pPr>
        <w:pStyle w:val="Recuodecorpodetexto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F0217A">
        <w:rPr>
          <w:rFonts w:ascii="Times New Roman" w:hAnsi="Times New Roman"/>
          <w:b/>
          <w:sz w:val="24"/>
          <w:szCs w:val="24"/>
        </w:rPr>
        <w:t>Art</w:t>
      </w:r>
      <w:r w:rsidR="008518D2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Pr="00F0217A">
        <w:rPr>
          <w:rFonts w:ascii="Times New Roman" w:hAnsi="Times New Roman"/>
          <w:b/>
          <w:sz w:val="24"/>
          <w:szCs w:val="24"/>
        </w:rPr>
        <w:t xml:space="preserve"> </w:t>
      </w:r>
      <w:r w:rsidR="008D4909">
        <w:rPr>
          <w:rFonts w:ascii="Times New Roman" w:hAnsi="Times New Roman"/>
          <w:b/>
          <w:sz w:val="24"/>
          <w:szCs w:val="24"/>
          <w:lang w:val="pt-BR"/>
        </w:rPr>
        <w:t>2</w:t>
      </w:r>
      <w:r w:rsidRPr="00F0217A">
        <w:rPr>
          <w:rFonts w:ascii="Times New Roman" w:hAnsi="Times New Roman"/>
          <w:sz w:val="24"/>
          <w:szCs w:val="24"/>
        </w:rPr>
        <w:t xml:space="preserve">º. </w:t>
      </w:r>
      <w:r w:rsidRPr="001617E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F0217A">
        <w:rPr>
          <w:rFonts w:ascii="Times New Roman" w:hAnsi="Times New Roman"/>
          <w:sz w:val="24"/>
          <w:szCs w:val="24"/>
        </w:rPr>
        <w:t xml:space="preserve">Esta portaria entra em vigor na </w:t>
      </w:r>
      <w:r w:rsidR="00D044C6">
        <w:rPr>
          <w:rFonts w:ascii="Times New Roman" w:hAnsi="Times New Roman"/>
          <w:sz w:val="24"/>
          <w:szCs w:val="24"/>
          <w:lang w:val="pt-BR"/>
        </w:rPr>
        <w:t>presente data</w:t>
      </w:r>
      <w:r w:rsidR="003D20C8">
        <w:rPr>
          <w:rFonts w:ascii="Times New Roman" w:hAnsi="Times New Roman"/>
          <w:sz w:val="24"/>
          <w:szCs w:val="24"/>
          <w:lang w:val="pt-BR"/>
        </w:rPr>
        <w:t>.</w:t>
      </w:r>
    </w:p>
    <w:p w14:paraId="032F6666" w14:textId="77777777" w:rsidR="008D4909" w:rsidRDefault="008D4909" w:rsidP="00F8573F">
      <w:pPr>
        <w:pStyle w:val="Recuodecorpodetexto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32F6667" w14:textId="77777777" w:rsidR="008D4909" w:rsidRDefault="008D4909" w:rsidP="00F8573F">
      <w:pPr>
        <w:pStyle w:val="Recuodecorpodetexto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8D4909">
        <w:rPr>
          <w:rFonts w:ascii="Times New Roman" w:hAnsi="Times New Roman"/>
          <w:b/>
          <w:sz w:val="24"/>
          <w:szCs w:val="24"/>
          <w:lang w:val="pt-BR"/>
        </w:rPr>
        <w:t>Art. 3º.</w:t>
      </w:r>
      <w:r>
        <w:rPr>
          <w:rFonts w:ascii="Times New Roman" w:hAnsi="Times New Roman"/>
          <w:sz w:val="24"/>
          <w:szCs w:val="24"/>
          <w:lang w:val="pt-BR"/>
        </w:rPr>
        <w:t xml:space="preserve"> Revogam-se as disposições em contrário. </w:t>
      </w:r>
    </w:p>
    <w:p w14:paraId="032F6668" w14:textId="77777777" w:rsidR="008D4909" w:rsidRDefault="008D4909" w:rsidP="00F8573F">
      <w:pPr>
        <w:pStyle w:val="Recuodecorpodetexto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32F6669" w14:textId="77777777" w:rsidR="008D4909" w:rsidRPr="003D20C8" w:rsidRDefault="008D4909" w:rsidP="00F8573F">
      <w:pPr>
        <w:pStyle w:val="Recuodecorpodetexto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32F666A" w14:textId="77777777" w:rsidR="003947E4" w:rsidRDefault="003947E4" w:rsidP="002204B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32F666B" w14:textId="08472271" w:rsidR="00CA7210" w:rsidRDefault="00CA7210" w:rsidP="00CA7210">
      <w:pPr>
        <w:pStyle w:val="Recuodecorpodetext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Colégio Militar Estadual em Boa Vista – RR, </w:t>
      </w:r>
      <w:r w:rsidR="002A6CA5">
        <w:rPr>
          <w:rFonts w:ascii="Times New Roman" w:hAnsi="Times New Roman"/>
          <w:sz w:val="24"/>
          <w:szCs w:val="24"/>
          <w:lang w:val="pt-BR"/>
        </w:rPr>
        <w:t>29</w:t>
      </w:r>
      <w:r w:rsidR="003D20C8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2A6CA5">
        <w:rPr>
          <w:rFonts w:ascii="Times New Roman" w:hAnsi="Times New Roman"/>
          <w:sz w:val="24"/>
          <w:szCs w:val="24"/>
          <w:lang w:val="pt-BR"/>
        </w:rPr>
        <w:t xml:space="preserve">Janeiro </w:t>
      </w:r>
      <w:r>
        <w:rPr>
          <w:rFonts w:ascii="Times New Roman" w:hAnsi="Times New Roman"/>
          <w:sz w:val="24"/>
          <w:szCs w:val="24"/>
        </w:rPr>
        <w:t xml:space="preserve">de </w:t>
      </w:r>
      <w:r w:rsidR="009E55D7">
        <w:rPr>
          <w:rFonts w:ascii="Times New Roman" w:hAnsi="Times New Roman"/>
          <w:sz w:val="24"/>
          <w:szCs w:val="24"/>
          <w:lang w:val="pt-BR"/>
        </w:rPr>
        <w:t>201</w:t>
      </w:r>
      <w:r w:rsidR="002A6CA5">
        <w:rPr>
          <w:rFonts w:ascii="Times New Roman" w:hAnsi="Times New Roman"/>
          <w:sz w:val="24"/>
          <w:szCs w:val="24"/>
          <w:lang w:val="pt-BR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14:paraId="032F666C" w14:textId="77777777" w:rsidR="00E45515" w:rsidRDefault="00E45515" w:rsidP="002204B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32F666D" w14:textId="77777777" w:rsidR="001A0E6D" w:rsidRDefault="001A0E6D" w:rsidP="002204B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32F666E" w14:textId="77777777" w:rsidR="00CA7210" w:rsidRDefault="00CA7210" w:rsidP="002204B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625C824" w14:textId="77777777" w:rsidR="002A6CA5" w:rsidRPr="00EE75F8" w:rsidRDefault="002A6CA5" w:rsidP="002A6C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15F12">
        <w:rPr>
          <w:rFonts w:ascii="Times New Roman" w:hAnsi="Times New Roman"/>
          <w:b/>
          <w:sz w:val="24"/>
          <w:szCs w:val="24"/>
        </w:rPr>
        <w:t>SANDRO</w:t>
      </w:r>
      <w:r>
        <w:rPr>
          <w:rFonts w:ascii="Times New Roman" w:hAnsi="Times New Roman"/>
          <w:sz w:val="24"/>
          <w:szCs w:val="24"/>
        </w:rPr>
        <w:t xml:space="preserve"> DA </w:t>
      </w:r>
      <w:r w:rsidRPr="00015F12">
        <w:rPr>
          <w:rFonts w:ascii="Times New Roman" w:hAnsi="Times New Roman"/>
          <w:b/>
          <w:sz w:val="24"/>
          <w:szCs w:val="24"/>
        </w:rPr>
        <w:t>COSTA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GOMES  </w:t>
      </w:r>
      <w:r w:rsidRPr="00EE75F8">
        <w:rPr>
          <w:rFonts w:ascii="Times New Roman" w:hAnsi="Times New Roman"/>
          <w:sz w:val="24"/>
          <w:szCs w:val="24"/>
        </w:rPr>
        <w:t>–</w:t>
      </w:r>
      <w:proofErr w:type="gramEnd"/>
      <w:r w:rsidRPr="00EE7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TC</w:t>
      </w:r>
      <w:r w:rsidRPr="00EE75F8">
        <w:rPr>
          <w:rFonts w:ascii="Times New Roman" w:hAnsi="Times New Roman"/>
          <w:sz w:val="24"/>
          <w:szCs w:val="24"/>
        </w:rPr>
        <w:t xml:space="preserve"> QOC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5F8">
        <w:rPr>
          <w:rFonts w:ascii="Times New Roman" w:hAnsi="Times New Roman"/>
          <w:sz w:val="24"/>
          <w:szCs w:val="24"/>
        </w:rPr>
        <w:t xml:space="preserve">PM </w:t>
      </w:r>
    </w:p>
    <w:p w14:paraId="027BFBD4" w14:textId="77777777" w:rsidR="002A6CA5" w:rsidRPr="00EE75F8" w:rsidRDefault="002A6CA5" w:rsidP="002A6C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75F8">
        <w:rPr>
          <w:rFonts w:ascii="Times New Roman" w:hAnsi="Times New Roman"/>
          <w:sz w:val="24"/>
          <w:szCs w:val="24"/>
        </w:rPr>
        <w:t>Diretor do Colégio Militar Estadual de Roraima</w:t>
      </w:r>
    </w:p>
    <w:p w14:paraId="032F6670" w14:textId="48D2B2E5" w:rsidR="00CA7210" w:rsidRPr="00145DF8" w:rsidRDefault="00CA7210" w:rsidP="00CA72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F6671" w14:textId="77777777" w:rsidR="00280D37" w:rsidRDefault="00280D37" w:rsidP="0072533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32F6672" w14:textId="77777777" w:rsidR="00280D37" w:rsidRPr="00A3747F" w:rsidRDefault="00280D37" w:rsidP="0072533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sectPr w:rsidR="00280D37" w:rsidRPr="00A3747F" w:rsidSect="007B0AFB">
      <w:headerReference w:type="default" r:id="rId8"/>
      <w:footerReference w:type="default" r:id="rId9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E91FF" w14:textId="77777777" w:rsidR="0003608F" w:rsidRDefault="0003608F" w:rsidP="00C8135C">
      <w:pPr>
        <w:spacing w:after="0" w:line="240" w:lineRule="auto"/>
      </w:pPr>
      <w:r>
        <w:separator/>
      </w:r>
    </w:p>
  </w:endnote>
  <w:endnote w:type="continuationSeparator" w:id="0">
    <w:p w14:paraId="75FC23A4" w14:textId="77777777" w:rsidR="0003608F" w:rsidRDefault="0003608F" w:rsidP="00C8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667E" w14:textId="14C54179" w:rsidR="00C8135C" w:rsidRPr="009E55D7" w:rsidRDefault="00473BA1" w:rsidP="00C8135C">
    <w:pPr>
      <w:pStyle w:val="Rodap"/>
      <w:tabs>
        <w:tab w:val="clear" w:pos="4252"/>
        <w:tab w:val="clear" w:pos="8504"/>
        <w:tab w:val="center" w:pos="4535"/>
        <w:tab w:val="right" w:pos="9071"/>
      </w:tabs>
      <w:rPr>
        <w:i/>
        <w:sz w:val="18"/>
        <w:szCs w:val="18"/>
        <w:lang w:val="pt-BR"/>
      </w:rPr>
    </w:pPr>
    <w:r w:rsidRPr="009573D1">
      <w:rPr>
        <w:i/>
        <w:noProof/>
        <w:sz w:val="18"/>
        <w:szCs w:val="18"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2F6683" wp14:editId="032F66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290" cy="10123170"/>
              <wp:effectExtent l="0" t="0" r="0" b="0"/>
              <wp:wrapNone/>
              <wp:docPr id="40" name="Retâ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290" cy="1012317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A73B62" id="Retângulo 40" o:spid="_x0000_s1026" style="position:absolute;margin-left:0;margin-top:0;width:562.7pt;height:797.1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" filled="f" strokecolor="#948a54" strokeweight="2pt">
              <v:path arrowok="t"/>
              <w10:wrap anchorx="page" anchory="page"/>
            </v:rect>
          </w:pict>
        </mc:Fallback>
      </mc:AlternateContent>
    </w:r>
    <w:r w:rsidR="00C8135C" w:rsidRPr="009573D1">
      <w:rPr>
        <w:i/>
        <w:sz w:val="18"/>
        <w:szCs w:val="18"/>
      </w:rPr>
      <w:t>Portar</w:t>
    </w:r>
    <w:r w:rsidR="00CA7C14" w:rsidRPr="009573D1">
      <w:rPr>
        <w:i/>
        <w:sz w:val="18"/>
        <w:szCs w:val="18"/>
      </w:rPr>
      <w:t xml:space="preserve">ia </w:t>
    </w:r>
    <w:r w:rsidR="009E55D7">
      <w:rPr>
        <w:i/>
        <w:sz w:val="18"/>
        <w:szCs w:val="18"/>
        <w:lang w:val="pt-BR"/>
      </w:rPr>
      <w:t>00</w:t>
    </w:r>
    <w:r w:rsidR="00790CCD">
      <w:rPr>
        <w:i/>
        <w:sz w:val="18"/>
        <w:szCs w:val="18"/>
        <w:lang w:val="pt-BR"/>
      </w:rPr>
      <w:t>1</w:t>
    </w:r>
    <w:r w:rsidR="00C8135C" w:rsidRPr="009573D1">
      <w:rPr>
        <w:i/>
        <w:sz w:val="18"/>
        <w:szCs w:val="18"/>
      </w:rPr>
      <w:t>/</w:t>
    </w:r>
    <w:r w:rsidR="009E55D7">
      <w:rPr>
        <w:i/>
        <w:sz w:val="18"/>
        <w:szCs w:val="18"/>
        <w:lang w:val="pt-BR"/>
      </w:rPr>
      <w:t>201</w:t>
    </w:r>
    <w:r w:rsidR="00790CCD">
      <w:rPr>
        <w:i/>
        <w:sz w:val="18"/>
        <w:szCs w:val="18"/>
        <w:lang w:val="pt-BR"/>
      </w:rPr>
      <w:t>9</w:t>
    </w:r>
    <w:r w:rsidR="00C8135C" w:rsidRPr="009573D1">
      <w:rPr>
        <w:i/>
        <w:sz w:val="18"/>
        <w:szCs w:val="18"/>
      </w:rPr>
      <w:t>-CME/PMRR</w:t>
    </w:r>
    <w:r w:rsidR="00C8135C" w:rsidRPr="009E6B04">
      <w:rPr>
        <w:i/>
        <w:sz w:val="18"/>
        <w:szCs w:val="18"/>
      </w:rPr>
      <w:t xml:space="preserve">                                                                                                                </w:t>
    </w:r>
    <w:r w:rsidR="009E6B04">
      <w:rPr>
        <w:i/>
        <w:sz w:val="18"/>
        <w:szCs w:val="18"/>
      </w:rPr>
      <w:t xml:space="preserve">                                 </w:t>
    </w:r>
    <w:r w:rsidR="00C8135C" w:rsidRPr="009E6B04">
      <w:rPr>
        <w:i/>
        <w:sz w:val="18"/>
        <w:szCs w:val="18"/>
      </w:rPr>
      <w:t xml:space="preserve"> </w:t>
    </w:r>
    <w:r w:rsidR="00C8135C" w:rsidRPr="009E6B04">
      <w:rPr>
        <w:rFonts w:ascii="Cambria" w:eastAsia="Times New Roman" w:hAnsi="Cambria"/>
        <w:i/>
        <w:sz w:val="18"/>
        <w:szCs w:val="18"/>
      </w:rPr>
      <w:t>PÁG. 0</w:t>
    </w:r>
    <w:r w:rsidR="00C8135C" w:rsidRPr="009E6B04">
      <w:rPr>
        <w:rFonts w:eastAsia="Times New Roman"/>
        <w:i/>
        <w:sz w:val="18"/>
        <w:szCs w:val="18"/>
      </w:rPr>
      <w:fldChar w:fldCharType="begin"/>
    </w:r>
    <w:r w:rsidR="00C8135C" w:rsidRPr="009E6B04">
      <w:rPr>
        <w:i/>
        <w:sz w:val="18"/>
        <w:szCs w:val="18"/>
      </w:rPr>
      <w:instrText>PAGE    \* MERGEFORMAT</w:instrText>
    </w:r>
    <w:r w:rsidR="00C8135C" w:rsidRPr="009E6B04">
      <w:rPr>
        <w:rFonts w:eastAsia="Times New Roman"/>
        <w:i/>
        <w:sz w:val="18"/>
        <w:szCs w:val="18"/>
      </w:rPr>
      <w:fldChar w:fldCharType="separate"/>
    </w:r>
    <w:r w:rsidR="00D044C6" w:rsidRPr="00D044C6">
      <w:rPr>
        <w:rFonts w:ascii="Cambria" w:eastAsia="Times New Roman" w:hAnsi="Cambria"/>
        <w:i/>
        <w:noProof/>
        <w:sz w:val="18"/>
        <w:szCs w:val="18"/>
      </w:rPr>
      <w:t>1</w:t>
    </w:r>
    <w:r w:rsidR="00C8135C" w:rsidRPr="009E6B04">
      <w:rPr>
        <w:rFonts w:ascii="Cambria" w:eastAsia="Times New Roman" w:hAnsi="Cambria"/>
        <w:i/>
        <w:sz w:val="18"/>
        <w:szCs w:val="18"/>
      </w:rPr>
      <w:fldChar w:fldCharType="end"/>
    </w:r>
    <w:r w:rsidR="00790CCD">
      <w:rPr>
        <w:rFonts w:ascii="Cambria" w:eastAsia="Times New Roman" w:hAnsi="Cambria"/>
        <w:i/>
        <w:sz w:val="18"/>
        <w:szCs w:val="18"/>
        <w:lang w:val="pt-BR"/>
      </w:rPr>
      <w:t>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C4EBF" w14:textId="77777777" w:rsidR="0003608F" w:rsidRDefault="0003608F" w:rsidP="00C8135C">
      <w:pPr>
        <w:spacing w:after="0" w:line="240" w:lineRule="auto"/>
      </w:pPr>
      <w:r>
        <w:separator/>
      </w:r>
    </w:p>
  </w:footnote>
  <w:footnote w:type="continuationSeparator" w:id="0">
    <w:p w14:paraId="2C71F804" w14:textId="77777777" w:rsidR="0003608F" w:rsidRDefault="0003608F" w:rsidP="00C8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6677" w14:textId="77777777" w:rsidR="009E04A4" w:rsidRPr="00406A65" w:rsidRDefault="009E04A4" w:rsidP="009E04A4">
    <w:pPr>
      <w:tabs>
        <w:tab w:val="left" w:pos="3900"/>
        <w:tab w:val="center" w:pos="4535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032F667F" wp14:editId="032F6680">
          <wp:simplePos x="0" y="0"/>
          <wp:positionH relativeFrom="column">
            <wp:posOffset>5206365</wp:posOffset>
          </wp:positionH>
          <wp:positionV relativeFrom="paragraph">
            <wp:posOffset>6985</wp:posOffset>
          </wp:positionV>
          <wp:extent cx="819150" cy="7810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7843" r="4187" b="3922"/>
                  <a:stretch/>
                </pic:blipFill>
                <pic:spPr bwMode="auto">
                  <a:xfrm>
                    <a:off x="0" y="0"/>
                    <a:ext cx="8191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iCs/>
        <w:noProof/>
        <w:lang w:eastAsia="pt-BR"/>
      </w:rPr>
      <w:drawing>
        <wp:anchor distT="0" distB="0" distL="114300" distR="114300" simplePos="0" relativeHeight="251659776" behindDoc="0" locked="0" layoutInCell="1" allowOverlap="1" wp14:anchorId="032F6681" wp14:editId="032F6682">
          <wp:simplePos x="0" y="0"/>
          <wp:positionH relativeFrom="leftMargin">
            <wp:posOffset>714375</wp:posOffset>
          </wp:positionH>
          <wp:positionV relativeFrom="paragraph">
            <wp:posOffset>6985</wp:posOffset>
          </wp:positionV>
          <wp:extent cx="819150" cy="7905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6A65">
      <w:rPr>
        <w:rFonts w:ascii="Arial" w:hAnsi="Arial" w:cs="Arial"/>
        <w:sz w:val="18"/>
        <w:szCs w:val="18"/>
      </w:rPr>
      <w:t>GOVERNO DO ESTADO DE RORAIMA</w:t>
    </w:r>
  </w:p>
  <w:p w14:paraId="032F6678" w14:textId="77777777" w:rsidR="009E04A4" w:rsidRPr="00406A65" w:rsidRDefault="009E04A4" w:rsidP="009E04A4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406A65">
      <w:rPr>
        <w:rFonts w:ascii="Arial" w:hAnsi="Arial" w:cs="Arial"/>
        <w:sz w:val="18"/>
        <w:szCs w:val="18"/>
      </w:rPr>
      <w:t>POLÍCIA MILITAR DE RORAIMA</w:t>
    </w:r>
  </w:p>
  <w:p w14:paraId="032F6679" w14:textId="77777777" w:rsidR="009E04A4" w:rsidRPr="00406A65" w:rsidRDefault="009E04A4" w:rsidP="009E04A4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406A65">
      <w:rPr>
        <w:rFonts w:ascii="Arial" w:hAnsi="Arial" w:cs="Arial"/>
        <w:sz w:val="18"/>
        <w:szCs w:val="18"/>
      </w:rPr>
      <w:t>COLÉGIO MILITAR ESTADUAL DE ENSINO FUNDAMENTAL E MÉDIO</w:t>
    </w:r>
  </w:p>
  <w:p w14:paraId="032F667A" w14:textId="77777777" w:rsidR="009E04A4" w:rsidRDefault="009E04A4" w:rsidP="009E04A4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406A65">
      <w:rPr>
        <w:rFonts w:ascii="Arial" w:hAnsi="Arial" w:cs="Arial"/>
        <w:sz w:val="18"/>
        <w:szCs w:val="18"/>
      </w:rPr>
      <w:t>“CEL PM DERLY LUIZ VIEIRA BORGES”</w:t>
    </w:r>
  </w:p>
  <w:p w14:paraId="032F667B" w14:textId="77777777" w:rsidR="009E04A4" w:rsidRDefault="009E04A4" w:rsidP="009E04A4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Lei de Criação: LC nº 192, DE 30/12/2011 e Res. de Credenciamento CEE/RR nº 21/2012</w:t>
    </w:r>
  </w:p>
  <w:p w14:paraId="032F667C" w14:textId="77777777" w:rsidR="009E04A4" w:rsidRDefault="009E04A4" w:rsidP="009E04A4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6B6281">
      <w:rPr>
        <w:rFonts w:ascii="Arial" w:hAnsi="Arial" w:cs="Arial"/>
        <w:b/>
        <w:sz w:val="18"/>
        <w:szCs w:val="18"/>
      </w:rPr>
      <w:t>“Amazôn</w:t>
    </w:r>
    <w:r>
      <w:rPr>
        <w:rFonts w:ascii="Arial" w:hAnsi="Arial" w:cs="Arial"/>
        <w:b/>
        <w:sz w:val="18"/>
        <w:szCs w:val="18"/>
      </w:rPr>
      <w:t>ia: Patrimônio dos Brasileiros”</w:t>
    </w:r>
  </w:p>
  <w:p w14:paraId="032F667D" w14:textId="77777777" w:rsidR="009E04A4" w:rsidRDefault="009E04A4" w:rsidP="009E04A4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77A"/>
    <w:multiLevelType w:val="hybridMultilevel"/>
    <w:tmpl w:val="9C62C916"/>
    <w:lvl w:ilvl="0" w:tplc="9FA4F1BE">
      <w:start w:val="1"/>
      <w:numFmt w:val="decimal"/>
      <w:lvlText w:val="%1."/>
      <w:lvlJc w:val="left"/>
      <w:pPr>
        <w:ind w:left="1429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A458B"/>
    <w:multiLevelType w:val="hybridMultilevel"/>
    <w:tmpl w:val="B81445EE"/>
    <w:lvl w:ilvl="0" w:tplc="EE7005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A92D23"/>
    <w:multiLevelType w:val="hybridMultilevel"/>
    <w:tmpl w:val="A4C825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F30C64"/>
    <w:multiLevelType w:val="hybridMultilevel"/>
    <w:tmpl w:val="82EAC0A6"/>
    <w:lvl w:ilvl="0" w:tplc="32A2D9B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DB49F0"/>
    <w:multiLevelType w:val="hybridMultilevel"/>
    <w:tmpl w:val="EA1A7B50"/>
    <w:lvl w:ilvl="0" w:tplc="A82AFFA4">
      <w:start w:val="1"/>
      <w:numFmt w:val="decimalZero"/>
      <w:lvlText w:val="%1."/>
      <w:lvlJc w:val="left"/>
      <w:pPr>
        <w:ind w:left="112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112145A8"/>
    <w:multiLevelType w:val="hybridMultilevel"/>
    <w:tmpl w:val="9238D41C"/>
    <w:lvl w:ilvl="0" w:tplc="4D900EA0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595709"/>
    <w:multiLevelType w:val="hybridMultilevel"/>
    <w:tmpl w:val="42727924"/>
    <w:lvl w:ilvl="0" w:tplc="6088C50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0204B8"/>
    <w:multiLevelType w:val="hybridMultilevel"/>
    <w:tmpl w:val="5C76A56C"/>
    <w:lvl w:ilvl="0" w:tplc="7098E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666A8F"/>
    <w:multiLevelType w:val="hybridMultilevel"/>
    <w:tmpl w:val="36C6926E"/>
    <w:lvl w:ilvl="0" w:tplc="AC249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901065"/>
    <w:multiLevelType w:val="hybridMultilevel"/>
    <w:tmpl w:val="28443262"/>
    <w:lvl w:ilvl="0" w:tplc="0416000F">
      <w:start w:val="1"/>
      <w:numFmt w:val="decimal"/>
      <w:lvlText w:val="%1."/>
      <w:lvlJc w:val="left"/>
      <w:pPr>
        <w:ind w:left="1789" w:hanging="360"/>
      </w:p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53E738C"/>
    <w:multiLevelType w:val="hybridMultilevel"/>
    <w:tmpl w:val="199E0B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C24029"/>
    <w:multiLevelType w:val="hybridMultilevel"/>
    <w:tmpl w:val="B066A7BC"/>
    <w:lvl w:ilvl="0" w:tplc="C108D2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0478FC"/>
    <w:multiLevelType w:val="hybridMultilevel"/>
    <w:tmpl w:val="45A4FD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E5147"/>
    <w:multiLevelType w:val="hybridMultilevel"/>
    <w:tmpl w:val="B36837D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F33331"/>
    <w:multiLevelType w:val="hybridMultilevel"/>
    <w:tmpl w:val="48FC81F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142200"/>
    <w:multiLevelType w:val="hybridMultilevel"/>
    <w:tmpl w:val="6D9EAEE8"/>
    <w:lvl w:ilvl="0" w:tplc="04160013">
      <w:start w:val="1"/>
      <w:numFmt w:val="upperRoman"/>
      <w:lvlText w:val="%1."/>
      <w:lvlJc w:val="right"/>
      <w:pPr>
        <w:ind w:left="1426" w:hanging="360"/>
      </w:p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315D7CF8"/>
    <w:multiLevelType w:val="hybridMultilevel"/>
    <w:tmpl w:val="82EAC0A6"/>
    <w:lvl w:ilvl="0" w:tplc="32A2D9B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B61B2A"/>
    <w:multiLevelType w:val="hybridMultilevel"/>
    <w:tmpl w:val="1414C52E"/>
    <w:lvl w:ilvl="0" w:tplc="0E5EA27A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37D06335"/>
    <w:multiLevelType w:val="hybridMultilevel"/>
    <w:tmpl w:val="B14AE256"/>
    <w:lvl w:ilvl="0" w:tplc="E6365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4F7843"/>
    <w:multiLevelType w:val="hybridMultilevel"/>
    <w:tmpl w:val="024437C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1E48EC"/>
    <w:multiLevelType w:val="hybridMultilevel"/>
    <w:tmpl w:val="6D9EAEE8"/>
    <w:lvl w:ilvl="0" w:tplc="04160013">
      <w:start w:val="1"/>
      <w:numFmt w:val="upperRoman"/>
      <w:lvlText w:val="%1."/>
      <w:lvlJc w:val="right"/>
      <w:pPr>
        <w:ind w:left="1426" w:hanging="360"/>
      </w:p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1" w15:restartNumberingAfterBreak="0">
    <w:nsid w:val="3F625280"/>
    <w:multiLevelType w:val="hybridMultilevel"/>
    <w:tmpl w:val="F8DA7AA4"/>
    <w:lvl w:ilvl="0" w:tplc="4D8416C8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C22F98"/>
    <w:multiLevelType w:val="hybridMultilevel"/>
    <w:tmpl w:val="D3B8EAF4"/>
    <w:lvl w:ilvl="0" w:tplc="406CF8BC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E00016"/>
    <w:multiLevelType w:val="hybridMultilevel"/>
    <w:tmpl w:val="82EAC0A6"/>
    <w:lvl w:ilvl="0" w:tplc="32A2D9B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F16DF1"/>
    <w:multiLevelType w:val="hybridMultilevel"/>
    <w:tmpl w:val="E5544FF8"/>
    <w:lvl w:ilvl="0" w:tplc="04160013">
      <w:start w:val="1"/>
      <w:numFmt w:val="upperRoman"/>
      <w:lvlText w:val="%1."/>
      <w:lvlJc w:val="right"/>
      <w:pPr>
        <w:ind w:left="1426" w:hanging="360"/>
      </w:p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44565910"/>
    <w:multiLevelType w:val="hybridMultilevel"/>
    <w:tmpl w:val="0A50207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2A508E"/>
    <w:multiLevelType w:val="hybridMultilevel"/>
    <w:tmpl w:val="57140DD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9E5764"/>
    <w:multiLevelType w:val="hybridMultilevel"/>
    <w:tmpl w:val="BB2E585A"/>
    <w:lvl w:ilvl="0" w:tplc="78D054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B8613A"/>
    <w:multiLevelType w:val="hybridMultilevel"/>
    <w:tmpl w:val="CCE03F34"/>
    <w:lvl w:ilvl="0" w:tplc="8C343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B513F1"/>
    <w:multiLevelType w:val="hybridMultilevel"/>
    <w:tmpl w:val="88581C0E"/>
    <w:lvl w:ilvl="0" w:tplc="CBAAC866">
      <w:start w:val="1"/>
      <w:numFmt w:val="upperRoman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9AF4600"/>
    <w:multiLevelType w:val="hybridMultilevel"/>
    <w:tmpl w:val="67D4B70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E11C85"/>
    <w:multiLevelType w:val="hybridMultilevel"/>
    <w:tmpl w:val="F904A76C"/>
    <w:lvl w:ilvl="0" w:tplc="848EA3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3686668"/>
    <w:multiLevelType w:val="hybridMultilevel"/>
    <w:tmpl w:val="FF784F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83F4E15"/>
    <w:multiLevelType w:val="hybridMultilevel"/>
    <w:tmpl w:val="F3A4650C"/>
    <w:lvl w:ilvl="0" w:tplc="79A41B92">
      <w:start w:val="1"/>
      <w:numFmt w:val="decimalZero"/>
      <w:lvlText w:val="%1."/>
      <w:lvlJc w:val="left"/>
      <w:pPr>
        <w:ind w:left="9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4" w15:restartNumberingAfterBreak="0">
    <w:nsid w:val="7B92729A"/>
    <w:multiLevelType w:val="hybridMultilevel"/>
    <w:tmpl w:val="91527024"/>
    <w:lvl w:ilvl="0" w:tplc="970C537C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9"/>
  </w:num>
  <w:num w:numId="2">
    <w:abstractNumId w:val="20"/>
  </w:num>
  <w:num w:numId="3">
    <w:abstractNumId w:val="24"/>
  </w:num>
  <w:num w:numId="4">
    <w:abstractNumId w:val="15"/>
  </w:num>
  <w:num w:numId="5">
    <w:abstractNumId w:val="13"/>
  </w:num>
  <w:num w:numId="6">
    <w:abstractNumId w:val="14"/>
  </w:num>
  <w:num w:numId="7">
    <w:abstractNumId w:val="26"/>
  </w:num>
  <w:num w:numId="8">
    <w:abstractNumId w:val="34"/>
  </w:num>
  <w:num w:numId="9">
    <w:abstractNumId w:val="17"/>
  </w:num>
  <w:num w:numId="10">
    <w:abstractNumId w:val="33"/>
  </w:num>
  <w:num w:numId="11">
    <w:abstractNumId w:val="4"/>
  </w:num>
  <w:num w:numId="12">
    <w:abstractNumId w:val="21"/>
  </w:num>
  <w:num w:numId="13">
    <w:abstractNumId w:val="0"/>
  </w:num>
  <w:num w:numId="14">
    <w:abstractNumId w:val="22"/>
  </w:num>
  <w:num w:numId="15">
    <w:abstractNumId w:val="5"/>
  </w:num>
  <w:num w:numId="16">
    <w:abstractNumId w:val="18"/>
  </w:num>
  <w:num w:numId="17">
    <w:abstractNumId w:val="31"/>
  </w:num>
  <w:num w:numId="18">
    <w:abstractNumId w:val="16"/>
  </w:num>
  <w:num w:numId="19">
    <w:abstractNumId w:val="27"/>
  </w:num>
  <w:num w:numId="20">
    <w:abstractNumId w:val="11"/>
  </w:num>
  <w:num w:numId="21">
    <w:abstractNumId w:val="8"/>
  </w:num>
  <w:num w:numId="22">
    <w:abstractNumId w:val="3"/>
  </w:num>
  <w:num w:numId="23">
    <w:abstractNumId w:val="1"/>
  </w:num>
  <w:num w:numId="24">
    <w:abstractNumId w:val="7"/>
  </w:num>
  <w:num w:numId="25">
    <w:abstractNumId w:val="28"/>
  </w:num>
  <w:num w:numId="26">
    <w:abstractNumId w:val="23"/>
  </w:num>
  <w:num w:numId="27">
    <w:abstractNumId w:val="10"/>
  </w:num>
  <w:num w:numId="28">
    <w:abstractNumId w:val="9"/>
  </w:num>
  <w:num w:numId="29">
    <w:abstractNumId w:val="25"/>
  </w:num>
  <w:num w:numId="30">
    <w:abstractNumId w:val="12"/>
  </w:num>
  <w:num w:numId="31">
    <w:abstractNumId w:val="30"/>
  </w:num>
  <w:num w:numId="32">
    <w:abstractNumId w:val="19"/>
  </w:num>
  <w:num w:numId="33">
    <w:abstractNumId w:val="6"/>
  </w:num>
  <w:num w:numId="34">
    <w:abstractNumId w:val="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53"/>
    <w:rsid w:val="000011D8"/>
    <w:rsid w:val="00006CA4"/>
    <w:rsid w:val="00006ED2"/>
    <w:rsid w:val="000268E8"/>
    <w:rsid w:val="00031D9F"/>
    <w:rsid w:val="0003420A"/>
    <w:rsid w:val="00035D41"/>
    <w:rsid w:val="0003608F"/>
    <w:rsid w:val="00045FC7"/>
    <w:rsid w:val="0004700D"/>
    <w:rsid w:val="000524BD"/>
    <w:rsid w:val="00052E33"/>
    <w:rsid w:val="000531E1"/>
    <w:rsid w:val="00054382"/>
    <w:rsid w:val="00062855"/>
    <w:rsid w:val="000673E8"/>
    <w:rsid w:val="00093E96"/>
    <w:rsid w:val="000975E8"/>
    <w:rsid w:val="000D408E"/>
    <w:rsid w:val="000E3D45"/>
    <w:rsid w:val="000F09A7"/>
    <w:rsid w:val="000F4F3D"/>
    <w:rsid w:val="000F578C"/>
    <w:rsid w:val="000F6870"/>
    <w:rsid w:val="000F6DA5"/>
    <w:rsid w:val="000F788C"/>
    <w:rsid w:val="000F7F95"/>
    <w:rsid w:val="00101F2C"/>
    <w:rsid w:val="00115B45"/>
    <w:rsid w:val="0012017C"/>
    <w:rsid w:val="00127A4F"/>
    <w:rsid w:val="00133CAB"/>
    <w:rsid w:val="00133DFF"/>
    <w:rsid w:val="00140244"/>
    <w:rsid w:val="00144EB6"/>
    <w:rsid w:val="00155B26"/>
    <w:rsid w:val="00157D00"/>
    <w:rsid w:val="001617E8"/>
    <w:rsid w:val="001748B6"/>
    <w:rsid w:val="001814DD"/>
    <w:rsid w:val="00182A83"/>
    <w:rsid w:val="0019249D"/>
    <w:rsid w:val="001944EE"/>
    <w:rsid w:val="001A0E6D"/>
    <w:rsid w:val="001B1CD3"/>
    <w:rsid w:val="001B2E74"/>
    <w:rsid w:val="001C1909"/>
    <w:rsid w:val="001D10B2"/>
    <w:rsid w:val="001D2575"/>
    <w:rsid w:val="001D5370"/>
    <w:rsid w:val="001D5A97"/>
    <w:rsid w:val="001D6719"/>
    <w:rsid w:val="001E7C49"/>
    <w:rsid w:val="002204BA"/>
    <w:rsid w:val="002208DD"/>
    <w:rsid w:val="002268AD"/>
    <w:rsid w:val="00232493"/>
    <w:rsid w:val="00232D4E"/>
    <w:rsid w:val="00233945"/>
    <w:rsid w:val="002354D8"/>
    <w:rsid w:val="0024080F"/>
    <w:rsid w:val="0024446D"/>
    <w:rsid w:val="0024792B"/>
    <w:rsid w:val="0025011C"/>
    <w:rsid w:val="00250852"/>
    <w:rsid w:val="00250D5F"/>
    <w:rsid w:val="00257351"/>
    <w:rsid w:val="00262B8B"/>
    <w:rsid w:val="00265BCA"/>
    <w:rsid w:val="00267D1F"/>
    <w:rsid w:val="00280D37"/>
    <w:rsid w:val="00281264"/>
    <w:rsid w:val="00284164"/>
    <w:rsid w:val="0029100F"/>
    <w:rsid w:val="002A6CA5"/>
    <w:rsid w:val="002A71ED"/>
    <w:rsid w:val="002B2A7B"/>
    <w:rsid w:val="002B2F1F"/>
    <w:rsid w:val="002E7A2F"/>
    <w:rsid w:val="002F1CE8"/>
    <w:rsid w:val="0030120F"/>
    <w:rsid w:val="00306A3E"/>
    <w:rsid w:val="00321B13"/>
    <w:rsid w:val="00324965"/>
    <w:rsid w:val="00356823"/>
    <w:rsid w:val="00360C5D"/>
    <w:rsid w:val="0036417E"/>
    <w:rsid w:val="003657D6"/>
    <w:rsid w:val="003670A3"/>
    <w:rsid w:val="00381D7A"/>
    <w:rsid w:val="003821A7"/>
    <w:rsid w:val="00383EC1"/>
    <w:rsid w:val="00384AD9"/>
    <w:rsid w:val="003920C2"/>
    <w:rsid w:val="003947E4"/>
    <w:rsid w:val="003970AD"/>
    <w:rsid w:val="003C06CA"/>
    <w:rsid w:val="003C5F93"/>
    <w:rsid w:val="003C649F"/>
    <w:rsid w:val="003D20C8"/>
    <w:rsid w:val="003D7142"/>
    <w:rsid w:val="003F0F51"/>
    <w:rsid w:val="003F1931"/>
    <w:rsid w:val="003F625E"/>
    <w:rsid w:val="00400378"/>
    <w:rsid w:val="00405D13"/>
    <w:rsid w:val="00411C90"/>
    <w:rsid w:val="00415960"/>
    <w:rsid w:val="00423D21"/>
    <w:rsid w:val="00432AC7"/>
    <w:rsid w:val="004460F6"/>
    <w:rsid w:val="004514DF"/>
    <w:rsid w:val="00453FBA"/>
    <w:rsid w:val="00457ED6"/>
    <w:rsid w:val="00473BA1"/>
    <w:rsid w:val="00477219"/>
    <w:rsid w:val="00484BDA"/>
    <w:rsid w:val="004879E6"/>
    <w:rsid w:val="004A675F"/>
    <w:rsid w:val="004B6A41"/>
    <w:rsid w:val="004C177C"/>
    <w:rsid w:val="004D035B"/>
    <w:rsid w:val="004D40B6"/>
    <w:rsid w:val="004E6585"/>
    <w:rsid w:val="004F5D26"/>
    <w:rsid w:val="005072CB"/>
    <w:rsid w:val="0051056B"/>
    <w:rsid w:val="0052306B"/>
    <w:rsid w:val="0053103C"/>
    <w:rsid w:val="005310A3"/>
    <w:rsid w:val="00532DBE"/>
    <w:rsid w:val="005344CF"/>
    <w:rsid w:val="00554AFD"/>
    <w:rsid w:val="0056098C"/>
    <w:rsid w:val="005673A5"/>
    <w:rsid w:val="005734E0"/>
    <w:rsid w:val="005A4656"/>
    <w:rsid w:val="005A61AF"/>
    <w:rsid w:val="005B2E63"/>
    <w:rsid w:val="005B55F2"/>
    <w:rsid w:val="005D2080"/>
    <w:rsid w:val="005E07F2"/>
    <w:rsid w:val="005E4222"/>
    <w:rsid w:val="005E6047"/>
    <w:rsid w:val="005F0D63"/>
    <w:rsid w:val="005F5915"/>
    <w:rsid w:val="006012CA"/>
    <w:rsid w:val="00607EB0"/>
    <w:rsid w:val="00634CF1"/>
    <w:rsid w:val="006438F1"/>
    <w:rsid w:val="00644DD8"/>
    <w:rsid w:val="006461F1"/>
    <w:rsid w:val="006477BE"/>
    <w:rsid w:val="00652A7C"/>
    <w:rsid w:val="00653CA4"/>
    <w:rsid w:val="0065658E"/>
    <w:rsid w:val="0065763C"/>
    <w:rsid w:val="00671C91"/>
    <w:rsid w:val="00677E7E"/>
    <w:rsid w:val="006968D8"/>
    <w:rsid w:val="006B08BC"/>
    <w:rsid w:val="006B5DC5"/>
    <w:rsid w:val="006C39D7"/>
    <w:rsid w:val="006C46A5"/>
    <w:rsid w:val="006C491D"/>
    <w:rsid w:val="006D6293"/>
    <w:rsid w:val="00721A09"/>
    <w:rsid w:val="007221A5"/>
    <w:rsid w:val="0072533A"/>
    <w:rsid w:val="007358B9"/>
    <w:rsid w:val="00744424"/>
    <w:rsid w:val="00750C73"/>
    <w:rsid w:val="00766523"/>
    <w:rsid w:val="00781693"/>
    <w:rsid w:val="00790CCD"/>
    <w:rsid w:val="00797E77"/>
    <w:rsid w:val="007A2241"/>
    <w:rsid w:val="007A39AE"/>
    <w:rsid w:val="007A57E9"/>
    <w:rsid w:val="007A61E9"/>
    <w:rsid w:val="007B0AFB"/>
    <w:rsid w:val="007B158C"/>
    <w:rsid w:val="007B3661"/>
    <w:rsid w:val="007B71F9"/>
    <w:rsid w:val="007D3FAE"/>
    <w:rsid w:val="007E132D"/>
    <w:rsid w:val="0081292E"/>
    <w:rsid w:val="0081300C"/>
    <w:rsid w:val="00822DCA"/>
    <w:rsid w:val="00823077"/>
    <w:rsid w:val="00834B7C"/>
    <w:rsid w:val="008518D2"/>
    <w:rsid w:val="00855638"/>
    <w:rsid w:val="008577EA"/>
    <w:rsid w:val="008679AB"/>
    <w:rsid w:val="00874675"/>
    <w:rsid w:val="00875575"/>
    <w:rsid w:val="00881C10"/>
    <w:rsid w:val="0088433A"/>
    <w:rsid w:val="008A053B"/>
    <w:rsid w:val="008B66BF"/>
    <w:rsid w:val="008D12A6"/>
    <w:rsid w:val="008D4909"/>
    <w:rsid w:val="00900D31"/>
    <w:rsid w:val="00907F5E"/>
    <w:rsid w:val="00912706"/>
    <w:rsid w:val="009148C0"/>
    <w:rsid w:val="009175D0"/>
    <w:rsid w:val="0092722F"/>
    <w:rsid w:val="00932ECD"/>
    <w:rsid w:val="00950AA1"/>
    <w:rsid w:val="009573D1"/>
    <w:rsid w:val="0095759C"/>
    <w:rsid w:val="009602C2"/>
    <w:rsid w:val="009626A0"/>
    <w:rsid w:val="009632B9"/>
    <w:rsid w:val="00964285"/>
    <w:rsid w:val="00970226"/>
    <w:rsid w:val="0097278B"/>
    <w:rsid w:val="00986E2F"/>
    <w:rsid w:val="009911AA"/>
    <w:rsid w:val="00991DA4"/>
    <w:rsid w:val="009932AC"/>
    <w:rsid w:val="009A2647"/>
    <w:rsid w:val="009B1BA1"/>
    <w:rsid w:val="009D6382"/>
    <w:rsid w:val="009E04A4"/>
    <w:rsid w:val="009E55D7"/>
    <w:rsid w:val="009E5CFB"/>
    <w:rsid w:val="009E6B04"/>
    <w:rsid w:val="00A0641B"/>
    <w:rsid w:val="00A10831"/>
    <w:rsid w:val="00A1322C"/>
    <w:rsid w:val="00A22B82"/>
    <w:rsid w:val="00A3747F"/>
    <w:rsid w:val="00A5134A"/>
    <w:rsid w:val="00A56531"/>
    <w:rsid w:val="00A661CF"/>
    <w:rsid w:val="00A70039"/>
    <w:rsid w:val="00A725CC"/>
    <w:rsid w:val="00A77C82"/>
    <w:rsid w:val="00A96613"/>
    <w:rsid w:val="00AA75BF"/>
    <w:rsid w:val="00AB2DC6"/>
    <w:rsid w:val="00AB369F"/>
    <w:rsid w:val="00AB594B"/>
    <w:rsid w:val="00AC3B8B"/>
    <w:rsid w:val="00AC4814"/>
    <w:rsid w:val="00AC491A"/>
    <w:rsid w:val="00AD1543"/>
    <w:rsid w:val="00AD2044"/>
    <w:rsid w:val="00AD228C"/>
    <w:rsid w:val="00AD40C9"/>
    <w:rsid w:val="00AE1E68"/>
    <w:rsid w:val="00AE620A"/>
    <w:rsid w:val="00AF597C"/>
    <w:rsid w:val="00B01331"/>
    <w:rsid w:val="00B03A16"/>
    <w:rsid w:val="00B15E0A"/>
    <w:rsid w:val="00B16AD1"/>
    <w:rsid w:val="00B175EE"/>
    <w:rsid w:val="00B17AF0"/>
    <w:rsid w:val="00B23C08"/>
    <w:rsid w:val="00B322F9"/>
    <w:rsid w:val="00B331C0"/>
    <w:rsid w:val="00B374BD"/>
    <w:rsid w:val="00B434A5"/>
    <w:rsid w:val="00B438C6"/>
    <w:rsid w:val="00B530BD"/>
    <w:rsid w:val="00B70759"/>
    <w:rsid w:val="00B951CE"/>
    <w:rsid w:val="00BA5F29"/>
    <w:rsid w:val="00BA7130"/>
    <w:rsid w:val="00BB19AD"/>
    <w:rsid w:val="00BB3586"/>
    <w:rsid w:val="00BD43A8"/>
    <w:rsid w:val="00BE27F6"/>
    <w:rsid w:val="00BE3DF2"/>
    <w:rsid w:val="00BE5E15"/>
    <w:rsid w:val="00BE7EED"/>
    <w:rsid w:val="00BF21B3"/>
    <w:rsid w:val="00BF2351"/>
    <w:rsid w:val="00C027DB"/>
    <w:rsid w:val="00C0723E"/>
    <w:rsid w:val="00C13A1D"/>
    <w:rsid w:val="00C31F15"/>
    <w:rsid w:val="00C56A89"/>
    <w:rsid w:val="00C61AE6"/>
    <w:rsid w:val="00C6295C"/>
    <w:rsid w:val="00C67EA4"/>
    <w:rsid w:val="00C73453"/>
    <w:rsid w:val="00C736D0"/>
    <w:rsid w:val="00C8135C"/>
    <w:rsid w:val="00C845B9"/>
    <w:rsid w:val="00CA0186"/>
    <w:rsid w:val="00CA22F5"/>
    <w:rsid w:val="00CA277A"/>
    <w:rsid w:val="00CA335A"/>
    <w:rsid w:val="00CA4D26"/>
    <w:rsid w:val="00CA7210"/>
    <w:rsid w:val="00CA7C14"/>
    <w:rsid w:val="00CC205D"/>
    <w:rsid w:val="00CC24D8"/>
    <w:rsid w:val="00CD088B"/>
    <w:rsid w:val="00CE2922"/>
    <w:rsid w:val="00D00892"/>
    <w:rsid w:val="00D040BC"/>
    <w:rsid w:val="00D044C6"/>
    <w:rsid w:val="00D04843"/>
    <w:rsid w:val="00D058AE"/>
    <w:rsid w:val="00D12E1D"/>
    <w:rsid w:val="00D25883"/>
    <w:rsid w:val="00D428FA"/>
    <w:rsid w:val="00D44FA1"/>
    <w:rsid w:val="00D47B77"/>
    <w:rsid w:val="00D50D3B"/>
    <w:rsid w:val="00D55754"/>
    <w:rsid w:val="00D55DFB"/>
    <w:rsid w:val="00D57167"/>
    <w:rsid w:val="00D76B9A"/>
    <w:rsid w:val="00D81547"/>
    <w:rsid w:val="00D92E7F"/>
    <w:rsid w:val="00D954CC"/>
    <w:rsid w:val="00D95B28"/>
    <w:rsid w:val="00D97C4E"/>
    <w:rsid w:val="00DB6842"/>
    <w:rsid w:val="00DC0CEA"/>
    <w:rsid w:val="00DD20EE"/>
    <w:rsid w:val="00DE6163"/>
    <w:rsid w:val="00DF78C3"/>
    <w:rsid w:val="00E14B30"/>
    <w:rsid w:val="00E2033F"/>
    <w:rsid w:val="00E26CD1"/>
    <w:rsid w:val="00E3690A"/>
    <w:rsid w:val="00E37C75"/>
    <w:rsid w:val="00E44795"/>
    <w:rsid w:val="00E45515"/>
    <w:rsid w:val="00E527B2"/>
    <w:rsid w:val="00E53D3A"/>
    <w:rsid w:val="00E540A7"/>
    <w:rsid w:val="00E7041D"/>
    <w:rsid w:val="00E737C6"/>
    <w:rsid w:val="00EA23A5"/>
    <w:rsid w:val="00EA2553"/>
    <w:rsid w:val="00EA3A60"/>
    <w:rsid w:val="00EA5DEA"/>
    <w:rsid w:val="00EA5E80"/>
    <w:rsid w:val="00EB06AE"/>
    <w:rsid w:val="00EB0D0B"/>
    <w:rsid w:val="00EB3333"/>
    <w:rsid w:val="00EB6AE2"/>
    <w:rsid w:val="00EC1153"/>
    <w:rsid w:val="00ED026D"/>
    <w:rsid w:val="00ED463A"/>
    <w:rsid w:val="00EE1D91"/>
    <w:rsid w:val="00EF31FD"/>
    <w:rsid w:val="00EF6949"/>
    <w:rsid w:val="00EF6F08"/>
    <w:rsid w:val="00F0217A"/>
    <w:rsid w:val="00F10248"/>
    <w:rsid w:val="00F1451B"/>
    <w:rsid w:val="00F239A5"/>
    <w:rsid w:val="00F2566B"/>
    <w:rsid w:val="00F26F32"/>
    <w:rsid w:val="00F37DD7"/>
    <w:rsid w:val="00F40E33"/>
    <w:rsid w:val="00F4653E"/>
    <w:rsid w:val="00F703A8"/>
    <w:rsid w:val="00F8573F"/>
    <w:rsid w:val="00FA0472"/>
    <w:rsid w:val="00FB4406"/>
    <w:rsid w:val="00FC0F8B"/>
    <w:rsid w:val="00FC2CF3"/>
    <w:rsid w:val="00FD4672"/>
    <w:rsid w:val="00FE0152"/>
    <w:rsid w:val="00FE0F38"/>
    <w:rsid w:val="00FE5111"/>
    <w:rsid w:val="00FF15C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2F664F"/>
  <w15:chartTrackingRefBased/>
  <w15:docId w15:val="{2B5C5198-5DBD-4C98-A312-8215AC02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255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0D408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0D408E"/>
    <w:rPr>
      <w:rFonts w:ascii="Tahoma" w:eastAsia="Calibri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FB44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006ED2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odetextoChar">
    <w:name w:val="Corpo de texto Char"/>
    <w:link w:val="Corpodetexto"/>
    <w:rsid w:val="00006ED2"/>
    <w:rPr>
      <w:lang w:val="pt-BR" w:eastAsia="ar-SA" w:bidi="ar-SA"/>
    </w:rPr>
  </w:style>
  <w:style w:type="paragraph" w:styleId="Recuodecorpodetexto">
    <w:name w:val="Body Text Indent"/>
    <w:basedOn w:val="Normal"/>
    <w:link w:val="RecuodecorpodetextoChar"/>
    <w:unhideWhenUsed/>
    <w:rsid w:val="00006ED2"/>
    <w:pPr>
      <w:spacing w:after="120"/>
      <w:ind w:left="283"/>
    </w:pPr>
    <w:rPr>
      <w:lang w:val="x-none"/>
    </w:rPr>
  </w:style>
  <w:style w:type="paragraph" w:styleId="PargrafodaLista">
    <w:name w:val="List Paragraph"/>
    <w:basedOn w:val="Normal"/>
    <w:uiPriority w:val="34"/>
    <w:qFormat/>
    <w:rsid w:val="00306A3E"/>
    <w:pPr>
      <w:ind w:left="720"/>
      <w:contextualSpacing/>
    </w:pPr>
  </w:style>
  <w:style w:type="paragraph" w:styleId="SemEspaamento">
    <w:name w:val="No Spacing"/>
    <w:uiPriority w:val="1"/>
    <w:qFormat/>
    <w:rsid w:val="001814DD"/>
    <w:rPr>
      <w:rFonts w:ascii="Calibri" w:eastAsia="Calibri" w:hAnsi="Calibri"/>
      <w:sz w:val="22"/>
      <w:szCs w:val="22"/>
      <w:lang w:eastAsia="en-US"/>
    </w:rPr>
  </w:style>
  <w:style w:type="paragraph" w:customStyle="1" w:styleId="style8">
    <w:name w:val="style8"/>
    <w:basedOn w:val="Normal"/>
    <w:rsid w:val="00181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814DD"/>
    <w:rPr>
      <w:b/>
      <w:bCs/>
    </w:rPr>
  </w:style>
  <w:style w:type="character" w:styleId="nfase">
    <w:name w:val="Emphasis"/>
    <w:uiPriority w:val="20"/>
    <w:qFormat/>
    <w:rsid w:val="001814DD"/>
    <w:rPr>
      <w:i/>
      <w:iCs/>
    </w:rPr>
  </w:style>
  <w:style w:type="paragraph" w:styleId="Cabealho">
    <w:name w:val="header"/>
    <w:basedOn w:val="Normal"/>
    <w:link w:val="CabealhoChar"/>
    <w:rsid w:val="00C8135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C8135C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C8135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C8135C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4A675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4A675F"/>
    <w:rPr>
      <w:sz w:val="16"/>
      <w:szCs w:val="16"/>
    </w:rPr>
  </w:style>
  <w:style w:type="character" w:customStyle="1" w:styleId="RecuodecorpodetextoChar">
    <w:name w:val="Recuo de corpo de texto Char"/>
    <w:link w:val="Recuodecorpodetexto"/>
    <w:rsid w:val="005E422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89986-A005-4A7D-9590-E6F2AC27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</dc:creator>
  <cp:keywords/>
  <cp:lastModifiedBy>Rodrigo Magalhães</cp:lastModifiedBy>
  <cp:revision>11</cp:revision>
  <cp:lastPrinted>2019-01-30T15:07:00Z</cp:lastPrinted>
  <dcterms:created xsi:type="dcterms:W3CDTF">2018-02-15T14:18:00Z</dcterms:created>
  <dcterms:modified xsi:type="dcterms:W3CDTF">2019-02-06T13:59:00Z</dcterms:modified>
</cp:coreProperties>
</file>