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D2" w:rsidRPr="009574D3" w:rsidRDefault="00006ED2" w:rsidP="002204BA">
      <w:pPr>
        <w:pStyle w:val="Corpodetexto"/>
        <w:spacing w:after="0" w:line="276" w:lineRule="auto"/>
        <w:rPr>
          <w:bCs/>
          <w:sz w:val="24"/>
          <w:szCs w:val="24"/>
        </w:rPr>
      </w:pPr>
      <w:r w:rsidRPr="009574D3">
        <w:rPr>
          <w:bCs/>
          <w:sz w:val="24"/>
          <w:szCs w:val="24"/>
        </w:rPr>
        <w:t>PORTARIA N° 0</w:t>
      </w:r>
      <w:r w:rsidR="00600AAB">
        <w:rPr>
          <w:bCs/>
          <w:sz w:val="24"/>
          <w:szCs w:val="24"/>
        </w:rPr>
        <w:t>19</w:t>
      </w:r>
      <w:r w:rsidR="001E7C49" w:rsidRPr="009574D3">
        <w:rPr>
          <w:bCs/>
          <w:sz w:val="24"/>
          <w:szCs w:val="24"/>
        </w:rPr>
        <w:t>/201</w:t>
      </w:r>
      <w:r w:rsidR="00C4363A">
        <w:rPr>
          <w:bCs/>
          <w:sz w:val="24"/>
          <w:szCs w:val="24"/>
        </w:rPr>
        <w:t>7</w:t>
      </w:r>
      <w:r w:rsidRPr="009574D3">
        <w:rPr>
          <w:bCs/>
          <w:sz w:val="24"/>
          <w:szCs w:val="24"/>
        </w:rPr>
        <w:t xml:space="preserve"> –</w:t>
      </w:r>
      <w:r w:rsidR="00822DCA" w:rsidRPr="009574D3">
        <w:rPr>
          <w:bCs/>
          <w:sz w:val="24"/>
          <w:szCs w:val="24"/>
        </w:rPr>
        <w:t xml:space="preserve"> </w:t>
      </w:r>
      <w:r w:rsidR="00157D00" w:rsidRPr="009574D3">
        <w:rPr>
          <w:bCs/>
          <w:sz w:val="24"/>
          <w:szCs w:val="24"/>
        </w:rPr>
        <w:t>CME-</w:t>
      </w:r>
      <w:r w:rsidR="0036417E" w:rsidRPr="009574D3">
        <w:rPr>
          <w:bCs/>
          <w:sz w:val="24"/>
          <w:szCs w:val="24"/>
        </w:rPr>
        <w:t>PM</w:t>
      </w:r>
      <w:r w:rsidR="00157D00" w:rsidRPr="009574D3">
        <w:rPr>
          <w:bCs/>
          <w:sz w:val="24"/>
          <w:szCs w:val="24"/>
        </w:rPr>
        <w:t>RR, de</w:t>
      </w:r>
      <w:r w:rsidR="00EF6F08" w:rsidRPr="009574D3">
        <w:rPr>
          <w:bCs/>
          <w:sz w:val="24"/>
          <w:szCs w:val="24"/>
        </w:rPr>
        <w:t xml:space="preserve"> </w:t>
      </w:r>
      <w:r w:rsidR="00600AAB">
        <w:rPr>
          <w:bCs/>
          <w:sz w:val="24"/>
          <w:szCs w:val="24"/>
        </w:rPr>
        <w:t>15</w:t>
      </w:r>
      <w:r w:rsidRPr="009574D3">
        <w:rPr>
          <w:bCs/>
          <w:sz w:val="24"/>
          <w:szCs w:val="24"/>
        </w:rPr>
        <w:t xml:space="preserve"> de </w:t>
      </w:r>
      <w:r w:rsidR="00AD3399">
        <w:rPr>
          <w:bCs/>
          <w:sz w:val="24"/>
          <w:szCs w:val="24"/>
        </w:rPr>
        <w:t>agosto</w:t>
      </w:r>
      <w:r w:rsidR="00F40E33" w:rsidRPr="009574D3">
        <w:rPr>
          <w:bCs/>
          <w:sz w:val="24"/>
          <w:szCs w:val="24"/>
        </w:rPr>
        <w:t xml:space="preserve"> de 201</w:t>
      </w:r>
      <w:r w:rsidR="00FC355F" w:rsidRPr="009574D3">
        <w:rPr>
          <w:bCs/>
          <w:sz w:val="24"/>
          <w:szCs w:val="24"/>
        </w:rPr>
        <w:t>7</w:t>
      </w:r>
      <w:r w:rsidRPr="009574D3">
        <w:rPr>
          <w:bCs/>
          <w:sz w:val="24"/>
          <w:szCs w:val="24"/>
        </w:rPr>
        <w:t>.</w:t>
      </w:r>
    </w:p>
    <w:p w:rsidR="00970226" w:rsidRPr="009574D3" w:rsidRDefault="00970226" w:rsidP="002204BA">
      <w:pPr>
        <w:pStyle w:val="Corpodetexto"/>
        <w:spacing w:after="0" w:line="276" w:lineRule="auto"/>
        <w:rPr>
          <w:bCs/>
          <w:sz w:val="24"/>
          <w:szCs w:val="24"/>
        </w:rPr>
      </w:pPr>
    </w:p>
    <w:p w:rsidR="004A675F" w:rsidRPr="009574D3" w:rsidRDefault="00A0641B" w:rsidP="0004700D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9574D3">
        <w:rPr>
          <w:rFonts w:ascii="Times New Roman" w:hAnsi="Times New Roman"/>
          <w:sz w:val="24"/>
          <w:szCs w:val="24"/>
        </w:rPr>
        <w:t>“Dispõe sobre a</w:t>
      </w:r>
      <w:r w:rsidR="00C921F7">
        <w:rPr>
          <w:rFonts w:ascii="Times New Roman" w:hAnsi="Times New Roman"/>
          <w:sz w:val="24"/>
          <w:szCs w:val="24"/>
        </w:rPr>
        <w:t xml:space="preserve"> </w:t>
      </w:r>
      <w:r w:rsidR="00F200A7">
        <w:rPr>
          <w:rFonts w:ascii="Times New Roman" w:hAnsi="Times New Roman"/>
          <w:sz w:val="24"/>
          <w:szCs w:val="24"/>
        </w:rPr>
        <w:t>alteração do comprimento do cabelo para as</w:t>
      </w:r>
      <w:r w:rsidR="007A39AE" w:rsidRPr="009574D3">
        <w:rPr>
          <w:rFonts w:ascii="Times New Roman" w:hAnsi="Times New Roman"/>
          <w:sz w:val="24"/>
          <w:szCs w:val="24"/>
        </w:rPr>
        <w:t xml:space="preserve"> </w:t>
      </w:r>
      <w:r w:rsidRPr="009574D3">
        <w:rPr>
          <w:rFonts w:ascii="Times New Roman" w:hAnsi="Times New Roman"/>
          <w:sz w:val="24"/>
          <w:szCs w:val="24"/>
        </w:rPr>
        <w:t>alun</w:t>
      </w:r>
      <w:r w:rsidR="00F200A7">
        <w:rPr>
          <w:rFonts w:ascii="Times New Roman" w:hAnsi="Times New Roman"/>
          <w:sz w:val="24"/>
          <w:szCs w:val="24"/>
        </w:rPr>
        <w:t>a</w:t>
      </w:r>
      <w:r w:rsidRPr="009574D3">
        <w:rPr>
          <w:rFonts w:ascii="Times New Roman" w:hAnsi="Times New Roman"/>
          <w:sz w:val="24"/>
          <w:szCs w:val="24"/>
        </w:rPr>
        <w:t xml:space="preserve">s do </w:t>
      </w:r>
      <w:r w:rsidRPr="009574D3">
        <w:rPr>
          <w:rFonts w:ascii="Times New Roman" w:hAnsi="Times New Roman"/>
          <w:i/>
          <w:sz w:val="24"/>
          <w:szCs w:val="24"/>
        </w:rPr>
        <w:t>Colégio Militar Estadual “</w:t>
      </w:r>
      <w:proofErr w:type="spellStart"/>
      <w:r w:rsidRPr="009574D3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9574D3">
        <w:rPr>
          <w:rFonts w:ascii="Times New Roman" w:hAnsi="Times New Roman"/>
          <w:i/>
          <w:sz w:val="24"/>
          <w:szCs w:val="24"/>
        </w:rPr>
        <w:t xml:space="preserve"> PM </w:t>
      </w:r>
      <w:proofErr w:type="spellStart"/>
      <w:r w:rsidRPr="009574D3">
        <w:rPr>
          <w:rFonts w:ascii="Times New Roman" w:hAnsi="Times New Roman"/>
          <w:i/>
          <w:sz w:val="24"/>
          <w:szCs w:val="24"/>
        </w:rPr>
        <w:t>Derly</w:t>
      </w:r>
      <w:proofErr w:type="spellEnd"/>
      <w:r w:rsidRPr="009574D3">
        <w:rPr>
          <w:rFonts w:ascii="Times New Roman" w:hAnsi="Times New Roman"/>
          <w:i/>
          <w:sz w:val="24"/>
          <w:szCs w:val="24"/>
        </w:rPr>
        <w:t xml:space="preserve"> Luiz Vieira Borges”.</w:t>
      </w:r>
    </w:p>
    <w:p w:rsidR="005A4656" w:rsidRPr="009574D3" w:rsidRDefault="005A4656" w:rsidP="0004700D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C4363A" w:rsidRPr="00145DF8" w:rsidRDefault="00C4363A" w:rsidP="00C4363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5DF8">
        <w:rPr>
          <w:rFonts w:ascii="Times New Roman" w:hAnsi="Times New Roman"/>
          <w:sz w:val="24"/>
          <w:szCs w:val="24"/>
        </w:rPr>
        <w:t xml:space="preserve">O Diretor do </w:t>
      </w:r>
      <w:r w:rsidRPr="00145DF8">
        <w:rPr>
          <w:rFonts w:ascii="Times New Roman" w:hAnsi="Times New Roman"/>
          <w:bCs/>
          <w:iCs/>
          <w:sz w:val="24"/>
          <w:szCs w:val="24"/>
        </w:rPr>
        <w:t>Colégio Militar Estadual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bCs/>
          <w:iCs/>
          <w:sz w:val="24"/>
          <w:szCs w:val="24"/>
        </w:rPr>
        <w:t>“</w:t>
      </w:r>
      <w:proofErr w:type="spellStart"/>
      <w:r w:rsidRPr="00145DF8">
        <w:rPr>
          <w:rFonts w:ascii="Times New Roman" w:hAnsi="Times New Roman"/>
          <w:bCs/>
          <w:iCs/>
          <w:sz w:val="24"/>
          <w:szCs w:val="24"/>
        </w:rPr>
        <w:t>Cel</w:t>
      </w:r>
      <w:proofErr w:type="spellEnd"/>
      <w:r w:rsidRPr="00145DF8">
        <w:rPr>
          <w:rFonts w:ascii="Times New Roman" w:hAnsi="Times New Roman"/>
          <w:bCs/>
          <w:iCs/>
          <w:sz w:val="24"/>
          <w:szCs w:val="24"/>
        </w:rPr>
        <w:t xml:space="preserve"> PM </w:t>
      </w:r>
      <w:proofErr w:type="spellStart"/>
      <w:r w:rsidRPr="00145DF8">
        <w:rPr>
          <w:rFonts w:ascii="Times New Roman" w:hAnsi="Times New Roman"/>
          <w:bCs/>
          <w:iCs/>
          <w:sz w:val="24"/>
          <w:szCs w:val="24"/>
        </w:rPr>
        <w:t>Derly</w:t>
      </w:r>
      <w:proofErr w:type="spellEnd"/>
      <w:r w:rsidRPr="00145DF8">
        <w:rPr>
          <w:rFonts w:ascii="Times New Roman" w:hAnsi="Times New Roman"/>
          <w:bCs/>
          <w:iCs/>
          <w:sz w:val="24"/>
          <w:szCs w:val="24"/>
        </w:rPr>
        <w:t xml:space="preserve"> Luiz Vieira Borges”, no uso de suas atribuições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sz w:val="24"/>
          <w:szCs w:val="24"/>
        </w:rPr>
        <w:t>legais, de acordo com a Lei Complementar nº 192 de 30 de dezembro de 2011, publicada no Diário Oficial nº 1700 de 02 de janeiro de 2012</w:t>
      </w:r>
      <w:r w:rsidRPr="00145DF8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Hlk488999865"/>
      <w:r>
        <w:rPr>
          <w:rFonts w:ascii="Times New Roman" w:hAnsi="Times New Roman"/>
          <w:sz w:val="24"/>
          <w:szCs w:val="24"/>
        </w:rPr>
        <w:t>e da Portaria de Nº 122/2017 de 17 de julho de 2017 do Gabinete do Comando Geral</w:t>
      </w:r>
      <w:r w:rsidR="006432E3">
        <w:rPr>
          <w:rFonts w:ascii="Times New Roman" w:hAnsi="Times New Roman"/>
          <w:sz w:val="24"/>
          <w:szCs w:val="24"/>
        </w:rPr>
        <w:t>:</w:t>
      </w:r>
    </w:p>
    <w:bookmarkEnd w:id="0"/>
    <w:p w:rsidR="00FC355F" w:rsidRDefault="00FC355F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00A7" w:rsidRDefault="00817F02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3214BC">
        <w:rPr>
          <w:rFonts w:ascii="Times New Roman" w:hAnsi="Times New Roman"/>
          <w:b/>
          <w:sz w:val="24"/>
          <w:szCs w:val="24"/>
        </w:rPr>
        <w:t xml:space="preserve"> </w:t>
      </w:r>
      <w:r w:rsidR="003214BC">
        <w:rPr>
          <w:rFonts w:ascii="Times New Roman" w:hAnsi="Times New Roman"/>
          <w:sz w:val="24"/>
          <w:szCs w:val="24"/>
        </w:rPr>
        <w:t xml:space="preserve">a não interferência do comprimento do cabelo feminino nas </w:t>
      </w:r>
      <w:proofErr w:type="gramStart"/>
      <w:r w:rsidR="003214BC">
        <w:rPr>
          <w:rFonts w:ascii="Times New Roman" w:hAnsi="Times New Roman"/>
          <w:sz w:val="24"/>
          <w:szCs w:val="24"/>
        </w:rPr>
        <w:t>atividades</w:t>
      </w:r>
      <w:proofErr w:type="gramEnd"/>
      <w:r w:rsidR="003214BC">
        <w:rPr>
          <w:rFonts w:ascii="Times New Roman" w:hAnsi="Times New Roman"/>
          <w:sz w:val="24"/>
          <w:szCs w:val="24"/>
        </w:rPr>
        <w:t xml:space="preserve"> escolares e militares do Colégio Militar Estadual</w:t>
      </w:r>
      <w:r w:rsidR="006432E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4BC" w:rsidRDefault="00817F02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F0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14BC">
        <w:rPr>
          <w:rFonts w:ascii="Times New Roman" w:hAnsi="Times New Roman"/>
          <w:sz w:val="24"/>
          <w:szCs w:val="24"/>
        </w:rPr>
        <w:t>as inúmeras solicitações para aumentar o limite especificado para o comprimento do cabelo feminino e que tal mudança não acarret</w:t>
      </w:r>
      <w:r w:rsidR="006432E3">
        <w:rPr>
          <w:rFonts w:ascii="Times New Roman" w:hAnsi="Times New Roman"/>
          <w:sz w:val="24"/>
          <w:szCs w:val="24"/>
        </w:rPr>
        <w:t>ará prejuízos ao corpo discente;</w:t>
      </w:r>
    </w:p>
    <w:p w:rsidR="003214BC" w:rsidRPr="003214BC" w:rsidRDefault="003214BC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3C08" w:rsidRPr="009574D3" w:rsidRDefault="00423D21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74D3">
        <w:rPr>
          <w:rFonts w:ascii="Times New Roman" w:hAnsi="Times New Roman"/>
          <w:b/>
          <w:sz w:val="24"/>
          <w:szCs w:val="24"/>
        </w:rPr>
        <w:t>RESOLVE:</w:t>
      </w:r>
    </w:p>
    <w:p w:rsidR="00166432" w:rsidRPr="009574D3" w:rsidRDefault="00166432" w:rsidP="00F0217A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3214BC" w:rsidRPr="003214BC" w:rsidRDefault="00423D21" w:rsidP="007A2241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9574D3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9574D3">
        <w:rPr>
          <w:rFonts w:ascii="Times New Roman" w:hAnsi="Times New Roman"/>
          <w:b/>
          <w:sz w:val="24"/>
          <w:szCs w:val="24"/>
        </w:rPr>
        <w:t xml:space="preserve"> 1</w:t>
      </w:r>
      <w:r w:rsidRPr="009574D3">
        <w:rPr>
          <w:rFonts w:ascii="Times New Roman" w:hAnsi="Times New Roman"/>
          <w:sz w:val="24"/>
          <w:szCs w:val="24"/>
        </w:rPr>
        <w:t xml:space="preserve">º. </w:t>
      </w:r>
      <w:r w:rsidR="003214BC">
        <w:rPr>
          <w:rFonts w:ascii="Times New Roman" w:hAnsi="Times New Roman"/>
          <w:sz w:val="24"/>
          <w:szCs w:val="24"/>
          <w:lang w:val="pt-BR"/>
        </w:rPr>
        <w:t xml:space="preserve">Limitar o comprimento do cabelo feminino a no máximo </w:t>
      </w:r>
      <w:r w:rsidR="008C05B4">
        <w:rPr>
          <w:rFonts w:ascii="Times New Roman" w:hAnsi="Times New Roman"/>
          <w:sz w:val="24"/>
          <w:szCs w:val="24"/>
          <w:lang w:val="pt-BR"/>
        </w:rPr>
        <w:t>4</w:t>
      </w:r>
      <w:bookmarkStart w:id="1" w:name="_GoBack"/>
      <w:bookmarkEnd w:id="1"/>
      <w:r w:rsidR="003214BC">
        <w:rPr>
          <w:rFonts w:ascii="Times New Roman" w:hAnsi="Times New Roman"/>
          <w:sz w:val="24"/>
          <w:szCs w:val="24"/>
          <w:lang w:val="pt-BR"/>
        </w:rPr>
        <w:t>0 centímetros, a contar do início da amarração com rabo de cavalo.</w:t>
      </w:r>
    </w:p>
    <w:p w:rsidR="004E3480" w:rsidRDefault="004E3480" w:rsidP="004E3480">
      <w:pPr>
        <w:pStyle w:val="Recuodecorpodetex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º. Esta Portaria entra em vigor na data de sua publicação em Boletim Interno. </w:t>
      </w:r>
    </w:p>
    <w:p w:rsidR="004E3480" w:rsidRDefault="004E3480" w:rsidP="004E3480">
      <w:pPr>
        <w:pStyle w:val="Recuodecorpodetexto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E3480" w:rsidRDefault="004E3480" w:rsidP="004E3480">
      <w:pPr>
        <w:pStyle w:val="Recuodecorpodetexto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Colégio Militar Estadual em Boa Vista – RR, </w:t>
      </w:r>
      <w:r>
        <w:rPr>
          <w:rFonts w:ascii="Times New Roman" w:hAnsi="Times New Roman"/>
          <w:sz w:val="24"/>
          <w:szCs w:val="24"/>
          <w:lang w:val="pt-BR"/>
        </w:rPr>
        <w:t>15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lang w:val="pt-BR"/>
        </w:rPr>
        <w:t>agosto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3947E4" w:rsidRPr="009574D3" w:rsidRDefault="003947E4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A4656" w:rsidRPr="009574D3" w:rsidRDefault="005A4656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32B9" w:rsidRPr="009574D3" w:rsidRDefault="009632B9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01A31" w:rsidRDefault="00C01A31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B3164">
        <w:rPr>
          <w:rFonts w:ascii="Times New Roman" w:hAnsi="Times New Roman"/>
          <w:sz w:val="24"/>
          <w:szCs w:val="24"/>
        </w:rPr>
        <w:t xml:space="preserve">MIGUEL </w:t>
      </w:r>
      <w:r w:rsidRPr="00CB3164">
        <w:rPr>
          <w:rFonts w:ascii="Times New Roman" w:hAnsi="Times New Roman"/>
          <w:b/>
          <w:sz w:val="24"/>
          <w:szCs w:val="24"/>
        </w:rPr>
        <w:t>ARCANJO</w:t>
      </w:r>
      <w:r w:rsidRPr="00CB3164">
        <w:rPr>
          <w:rFonts w:ascii="Times New Roman" w:hAnsi="Times New Roman"/>
          <w:sz w:val="24"/>
          <w:szCs w:val="24"/>
        </w:rPr>
        <w:t xml:space="preserve"> LOPES NETO </w:t>
      </w:r>
      <w:r w:rsidRPr="00145D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MAJ</w:t>
      </w:r>
      <w:r w:rsidRPr="00145DF8">
        <w:rPr>
          <w:rFonts w:ascii="Times New Roman" w:hAnsi="Times New Roman"/>
          <w:sz w:val="24"/>
          <w:szCs w:val="24"/>
        </w:rPr>
        <w:t xml:space="preserve"> QOC</w:t>
      </w:r>
      <w:r w:rsidR="00817F02">
        <w:rPr>
          <w:rFonts w:ascii="Times New Roman" w:hAnsi="Times New Roman"/>
          <w:sz w:val="24"/>
          <w:szCs w:val="24"/>
        </w:rPr>
        <w:t xml:space="preserve"> </w:t>
      </w:r>
      <w:r w:rsidRPr="00145DF8">
        <w:rPr>
          <w:rFonts w:ascii="Times New Roman" w:hAnsi="Times New Roman"/>
          <w:sz w:val="24"/>
          <w:szCs w:val="24"/>
        </w:rPr>
        <w:t>PM</w:t>
      </w:r>
      <w:r w:rsidRPr="009574D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1A31" w:rsidRPr="00145DF8" w:rsidRDefault="00C01A31" w:rsidP="00C01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 do Colégio Militar Estadual de Roraima</w:t>
      </w:r>
    </w:p>
    <w:p w:rsidR="00280D37" w:rsidRPr="009574D3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80D37" w:rsidRPr="009574D3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280D37" w:rsidRPr="009574D3" w:rsidSect="001010B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02" w:rsidRDefault="00817F02" w:rsidP="00C8135C">
      <w:pPr>
        <w:spacing w:after="0" w:line="240" w:lineRule="auto"/>
      </w:pPr>
      <w:r>
        <w:separator/>
      </w:r>
    </w:p>
  </w:endnote>
  <w:endnote w:type="continuationSeparator" w:id="0">
    <w:p w:rsidR="00817F02" w:rsidRDefault="00817F02" w:rsidP="00C8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02" w:rsidRDefault="00817F02" w:rsidP="00C8135C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  <w:lang w:val="pt-BR"/>
      </w:rPr>
    </w:pPr>
  </w:p>
  <w:p w:rsidR="00817F02" w:rsidRPr="009E6B04" w:rsidRDefault="00817F02" w:rsidP="00C8135C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</w:rPr>
    </w:pPr>
    <w:r w:rsidRPr="009573D1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tâ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928424" id="Retângul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r w:rsidRPr="009573D1">
      <w:rPr>
        <w:i/>
        <w:sz w:val="18"/>
        <w:szCs w:val="18"/>
      </w:rPr>
      <w:t>Portar</w:t>
    </w:r>
    <w:r>
      <w:rPr>
        <w:i/>
        <w:sz w:val="18"/>
        <w:szCs w:val="18"/>
      </w:rPr>
      <w:t xml:space="preserve">ia </w:t>
    </w:r>
    <w:r w:rsidR="00600AAB">
      <w:rPr>
        <w:i/>
        <w:sz w:val="18"/>
        <w:szCs w:val="18"/>
        <w:lang w:val="pt-BR"/>
      </w:rPr>
      <w:t>019</w:t>
    </w:r>
    <w:r w:rsidRPr="009573D1">
      <w:rPr>
        <w:i/>
        <w:sz w:val="18"/>
        <w:szCs w:val="18"/>
      </w:rPr>
      <w:t>/201</w:t>
    </w:r>
    <w:r>
      <w:rPr>
        <w:i/>
        <w:sz w:val="18"/>
        <w:szCs w:val="18"/>
        <w:lang w:val="pt-BR"/>
      </w:rPr>
      <w:t>7</w:t>
    </w:r>
    <w:r w:rsidRPr="009573D1">
      <w:rPr>
        <w:i/>
        <w:sz w:val="18"/>
        <w:szCs w:val="18"/>
      </w:rPr>
      <w:t>-CME/PMRR</w:t>
    </w:r>
    <w:r w:rsidRPr="009E6B04">
      <w:rPr>
        <w:i/>
        <w:sz w:val="18"/>
        <w:szCs w:val="18"/>
      </w:rPr>
      <w:t xml:space="preserve">       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</w:t>
    </w:r>
    <w:r w:rsidRPr="009E6B04">
      <w:rPr>
        <w:i/>
        <w:sz w:val="18"/>
        <w:szCs w:val="18"/>
      </w:rPr>
      <w:t xml:space="preserve"> </w:t>
    </w:r>
    <w:r w:rsidRPr="009E6B04">
      <w:rPr>
        <w:rFonts w:ascii="Cambria" w:eastAsia="Times New Roman" w:hAnsi="Cambria"/>
        <w:i/>
        <w:sz w:val="18"/>
        <w:szCs w:val="18"/>
      </w:rPr>
      <w:t>PÁG. 0</w:t>
    </w:r>
    <w:r w:rsidRPr="009E6B04">
      <w:rPr>
        <w:rFonts w:eastAsia="Times New Roman"/>
        <w:i/>
        <w:sz w:val="18"/>
        <w:szCs w:val="18"/>
      </w:rPr>
      <w:fldChar w:fldCharType="begin"/>
    </w:r>
    <w:r w:rsidRPr="009E6B04">
      <w:rPr>
        <w:i/>
        <w:sz w:val="18"/>
        <w:szCs w:val="18"/>
      </w:rPr>
      <w:instrText>PAGE    \* MERGEFORMAT</w:instrText>
    </w:r>
    <w:r w:rsidRPr="009E6B04">
      <w:rPr>
        <w:rFonts w:eastAsia="Times New Roman"/>
        <w:i/>
        <w:sz w:val="18"/>
        <w:szCs w:val="18"/>
      </w:rPr>
      <w:fldChar w:fldCharType="separate"/>
    </w:r>
    <w:r w:rsidR="008C05B4" w:rsidRPr="008C05B4">
      <w:rPr>
        <w:rFonts w:ascii="Cambria" w:eastAsia="Times New Roman" w:hAnsi="Cambria"/>
        <w:i/>
        <w:noProof/>
        <w:sz w:val="18"/>
        <w:szCs w:val="18"/>
      </w:rPr>
      <w:t>1</w:t>
    </w:r>
    <w:r w:rsidRPr="009E6B04">
      <w:rPr>
        <w:rFonts w:ascii="Cambria" w:eastAsia="Times New Roman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02" w:rsidRDefault="00817F02" w:rsidP="00C8135C">
      <w:pPr>
        <w:spacing w:after="0" w:line="240" w:lineRule="auto"/>
      </w:pPr>
      <w:r>
        <w:separator/>
      </w:r>
    </w:p>
  </w:footnote>
  <w:footnote w:type="continuationSeparator" w:id="0">
    <w:p w:rsidR="00817F02" w:rsidRDefault="00817F02" w:rsidP="00C8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AB" w:rsidRPr="00406A65" w:rsidRDefault="00600AAB" w:rsidP="00600AAB">
    <w:pPr>
      <w:tabs>
        <w:tab w:val="left" w:pos="3900"/>
        <w:tab w:val="center" w:pos="4535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59776" behindDoc="0" locked="0" layoutInCell="1" allowOverlap="1" wp14:anchorId="56F695DD" wp14:editId="4CE01514">
          <wp:simplePos x="0" y="0"/>
          <wp:positionH relativeFrom="leftMargin">
            <wp:posOffset>746760</wp:posOffset>
          </wp:positionH>
          <wp:positionV relativeFrom="paragraph">
            <wp:posOffset>6985</wp:posOffset>
          </wp:positionV>
          <wp:extent cx="819150" cy="838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D584B3B" wp14:editId="5F4AE315">
          <wp:simplePos x="0" y="0"/>
          <wp:positionH relativeFrom="column">
            <wp:posOffset>5248275</wp:posOffset>
          </wp:positionH>
          <wp:positionV relativeFrom="paragraph">
            <wp:posOffset>5080</wp:posOffset>
          </wp:positionV>
          <wp:extent cx="819150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 t="7843" r="4187" b="3922"/>
                  <a:stretch/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A65">
      <w:rPr>
        <w:rFonts w:ascii="Arial" w:hAnsi="Arial" w:cs="Arial"/>
        <w:sz w:val="18"/>
        <w:szCs w:val="18"/>
      </w:rPr>
      <w:t>GOVERNO DO ESTADO DE RORAIMA</w:t>
    </w:r>
  </w:p>
  <w:p w:rsidR="00600AAB" w:rsidRPr="00406A65" w:rsidRDefault="00600AAB" w:rsidP="00600AA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POLÍCIA MILITAR DE RORAIMA</w:t>
    </w:r>
  </w:p>
  <w:p w:rsidR="00600AAB" w:rsidRPr="00406A65" w:rsidRDefault="00600AAB" w:rsidP="00600AA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COLÉGIO MILITAR ESTADUAL DE ENSINO FUNDAMENTAL E MÉDIO</w:t>
    </w:r>
  </w:p>
  <w:p w:rsidR="00600AAB" w:rsidRDefault="00600AAB" w:rsidP="00600AA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“CEL PM DERLY LUIZ VIEIRA BORGES”</w:t>
    </w:r>
  </w:p>
  <w:p w:rsidR="00600AAB" w:rsidRDefault="00600AAB" w:rsidP="00600AAB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Lei de Criação: LC nº 192, DE 30/12/2011 e Res. de Credenciamento CEE/RR nº 21/2012</w:t>
    </w:r>
  </w:p>
  <w:p w:rsidR="00600AAB" w:rsidRDefault="00600AAB" w:rsidP="00600AA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B6281">
      <w:rPr>
        <w:rFonts w:ascii="Arial" w:hAnsi="Arial" w:cs="Arial"/>
        <w:b/>
        <w:sz w:val="18"/>
        <w:szCs w:val="18"/>
      </w:rPr>
      <w:t>“Amazôn</w:t>
    </w:r>
    <w:r>
      <w:rPr>
        <w:rFonts w:ascii="Arial" w:hAnsi="Arial" w:cs="Arial"/>
        <w:b/>
        <w:sz w:val="18"/>
        <w:szCs w:val="18"/>
      </w:rPr>
      <w:t>ia: Patrimônio dos Brasileiros”</w:t>
    </w:r>
  </w:p>
  <w:p w:rsidR="00600AAB" w:rsidRDefault="00600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7A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15C05"/>
    <w:multiLevelType w:val="hybridMultilevel"/>
    <w:tmpl w:val="00726E36"/>
    <w:lvl w:ilvl="0" w:tplc="914E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35087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B49F0"/>
    <w:multiLevelType w:val="hybridMultilevel"/>
    <w:tmpl w:val="EA1A7B50"/>
    <w:lvl w:ilvl="0" w:tplc="A82AFFA4">
      <w:start w:val="1"/>
      <w:numFmt w:val="decimalZero"/>
      <w:lvlText w:val="%1."/>
      <w:lvlJc w:val="left"/>
      <w:pPr>
        <w:ind w:left="112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12381E52"/>
    <w:multiLevelType w:val="hybridMultilevel"/>
    <w:tmpl w:val="78E8FF4A"/>
    <w:lvl w:ilvl="0" w:tplc="7EA4E8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E1B2C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A7ED2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E5147"/>
    <w:multiLevelType w:val="hybridMultilevel"/>
    <w:tmpl w:val="B36837D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0E31AB"/>
    <w:multiLevelType w:val="hybridMultilevel"/>
    <w:tmpl w:val="737862B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C16198"/>
    <w:multiLevelType w:val="hybridMultilevel"/>
    <w:tmpl w:val="C8108462"/>
    <w:lvl w:ilvl="0" w:tplc="0952F51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BF33331"/>
    <w:multiLevelType w:val="hybridMultilevel"/>
    <w:tmpl w:val="48FC81F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142200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DD9113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B61B2A"/>
    <w:multiLevelType w:val="hybridMultilevel"/>
    <w:tmpl w:val="1414C52E"/>
    <w:lvl w:ilvl="0" w:tplc="0E5EA27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36DC53C2"/>
    <w:multiLevelType w:val="hybridMultilevel"/>
    <w:tmpl w:val="68E6A60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1E48EC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F625280"/>
    <w:multiLevelType w:val="hybridMultilevel"/>
    <w:tmpl w:val="0D8ACF70"/>
    <w:lvl w:ilvl="0" w:tplc="89DA0706">
      <w:start w:val="1"/>
      <w:numFmt w:val="decimalZero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F16DF1"/>
    <w:multiLevelType w:val="hybridMultilevel"/>
    <w:tmpl w:val="E5544FF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B4C5F3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693A44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2A508E"/>
    <w:multiLevelType w:val="hybridMultilevel"/>
    <w:tmpl w:val="57140D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3F1"/>
    <w:multiLevelType w:val="hybridMultilevel"/>
    <w:tmpl w:val="88581C0E"/>
    <w:lvl w:ilvl="0" w:tplc="CBAAC866">
      <w:start w:val="1"/>
      <w:numFmt w:val="upperRoman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4B415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7B0838"/>
    <w:multiLevelType w:val="multilevel"/>
    <w:tmpl w:val="A1A2641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5848CB"/>
    <w:multiLevelType w:val="hybridMultilevel"/>
    <w:tmpl w:val="214E25B8"/>
    <w:lvl w:ilvl="0" w:tplc="4C9C60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BF40DD"/>
    <w:multiLevelType w:val="hybridMultilevel"/>
    <w:tmpl w:val="3AC88F06"/>
    <w:lvl w:ilvl="0" w:tplc="0416000F">
      <w:start w:val="1"/>
      <w:numFmt w:val="decimal"/>
      <w:lvlText w:val="%1."/>
      <w:lvlJc w:val="left"/>
      <w:pPr>
        <w:ind w:left="3513" w:hanging="360"/>
      </w:pPr>
    </w:lvl>
    <w:lvl w:ilvl="1" w:tplc="04160019" w:tentative="1">
      <w:start w:val="1"/>
      <w:numFmt w:val="lowerLetter"/>
      <w:lvlText w:val="%2."/>
      <w:lvlJc w:val="left"/>
      <w:pPr>
        <w:ind w:left="4233" w:hanging="360"/>
      </w:pPr>
    </w:lvl>
    <w:lvl w:ilvl="2" w:tplc="0416001B" w:tentative="1">
      <w:start w:val="1"/>
      <w:numFmt w:val="lowerRoman"/>
      <w:lvlText w:val="%3."/>
      <w:lvlJc w:val="right"/>
      <w:pPr>
        <w:ind w:left="4953" w:hanging="180"/>
      </w:pPr>
    </w:lvl>
    <w:lvl w:ilvl="3" w:tplc="0416000F" w:tentative="1">
      <w:start w:val="1"/>
      <w:numFmt w:val="decimal"/>
      <w:lvlText w:val="%4."/>
      <w:lvlJc w:val="left"/>
      <w:pPr>
        <w:ind w:left="5673" w:hanging="360"/>
      </w:pPr>
    </w:lvl>
    <w:lvl w:ilvl="4" w:tplc="04160019" w:tentative="1">
      <w:start w:val="1"/>
      <w:numFmt w:val="lowerLetter"/>
      <w:lvlText w:val="%5."/>
      <w:lvlJc w:val="left"/>
      <w:pPr>
        <w:ind w:left="6393" w:hanging="360"/>
      </w:pPr>
    </w:lvl>
    <w:lvl w:ilvl="5" w:tplc="0416001B" w:tentative="1">
      <w:start w:val="1"/>
      <w:numFmt w:val="lowerRoman"/>
      <w:lvlText w:val="%6."/>
      <w:lvlJc w:val="right"/>
      <w:pPr>
        <w:ind w:left="7113" w:hanging="180"/>
      </w:pPr>
    </w:lvl>
    <w:lvl w:ilvl="6" w:tplc="0416000F" w:tentative="1">
      <w:start w:val="1"/>
      <w:numFmt w:val="decimal"/>
      <w:lvlText w:val="%7."/>
      <w:lvlJc w:val="left"/>
      <w:pPr>
        <w:ind w:left="7833" w:hanging="360"/>
      </w:pPr>
    </w:lvl>
    <w:lvl w:ilvl="7" w:tplc="04160019" w:tentative="1">
      <w:start w:val="1"/>
      <w:numFmt w:val="lowerLetter"/>
      <w:lvlText w:val="%8."/>
      <w:lvlJc w:val="left"/>
      <w:pPr>
        <w:ind w:left="8553" w:hanging="360"/>
      </w:pPr>
    </w:lvl>
    <w:lvl w:ilvl="8" w:tplc="0416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6" w15:restartNumberingAfterBreak="0">
    <w:nsid w:val="74721AF3"/>
    <w:multiLevelType w:val="hybridMultilevel"/>
    <w:tmpl w:val="4F6422AA"/>
    <w:lvl w:ilvl="0" w:tplc="59AA6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A0224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86A99"/>
    <w:multiLevelType w:val="hybridMultilevel"/>
    <w:tmpl w:val="57E4195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3F4E15"/>
    <w:multiLevelType w:val="hybridMultilevel"/>
    <w:tmpl w:val="F3A4650C"/>
    <w:lvl w:ilvl="0" w:tplc="79A41B92">
      <w:start w:val="1"/>
      <w:numFmt w:val="decimalZero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7B92729A"/>
    <w:multiLevelType w:val="hybridMultilevel"/>
    <w:tmpl w:val="F558FB68"/>
    <w:lvl w:ilvl="0" w:tplc="8B281500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10"/>
  </w:num>
  <w:num w:numId="7">
    <w:abstractNumId w:val="20"/>
  </w:num>
  <w:num w:numId="8">
    <w:abstractNumId w:val="30"/>
  </w:num>
  <w:num w:numId="9">
    <w:abstractNumId w:val="13"/>
  </w:num>
  <w:num w:numId="10">
    <w:abstractNumId w:val="29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28"/>
  </w:num>
  <w:num w:numId="16">
    <w:abstractNumId w:val="14"/>
  </w:num>
  <w:num w:numId="17">
    <w:abstractNumId w:val="24"/>
  </w:num>
  <w:num w:numId="18">
    <w:abstractNumId w:val="25"/>
  </w:num>
  <w:num w:numId="19">
    <w:abstractNumId w:val="9"/>
  </w:num>
  <w:num w:numId="20">
    <w:abstractNumId w:val="23"/>
  </w:num>
  <w:num w:numId="21">
    <w:abstractNumId w:val="27"/>
  </w:num>
  <w:num w:numId="22">
    <w:abstractNumId w:val="12"/>
  </w:num>
  <w:num w:numId="23">
    <w:abstractNumId w:val="2"/>
  </w:num>
  <w:num w:numId="24">
    <w:abstractNumId w:val="5"/>
  </w:num>
  <w:num w:numId="25">
    <w:abstractNumId w:val="18"/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3"/>
    <w:rsid w:val="00006CA4"/>
    <w:rsid w:val="00006ED2"/>
    <w:rsid w:val="000151AE"/>
    <w:rsid w:val="0003017A"/>
    <w:rsid w:val="0003490D"/>
    <w:rsid w:val="00035D41"/>
    <w:rsid w:val="00037550"/>
    <w:rsid w:val="00041ABD"/>
    <w:rsid w:val="0004700D"/>
    <w:rsid w:val="000474D6"/>
    <w:rsid w:val="000524BD"/>
    <w:rsid w:val="00054382"/>
    <w:rsid w:val="00060F81"/>
    <w:rsid w:val="000673E8"/>
    <w:rsid w:val="000803BA"/>
    <w:rsid w:val="00081F1B"/>
    <w:rsid w:val="0009016C"/>
    <w:rsid w:val="00090A8B"/>
    <w:rsid w:val="00093137"/>
    <w:rsid w:val="00093226"/>
    <w:rsid w:val="00093E96"/>
    <w:rsid w:val="000975E8"/>
    <w:rsid w:val="000B4C02"/>
    <w:rsid w:val="000B4C2F"/>
    <w:rsid w:val="000B6820"/>
    <w:rsid w:val="000B7E74"/>
    <w:rsid w:val="000C2FA9"/>
    <w:rsid w:val="000C4974"/>
    <w:rsid w:val="000D408E"/>
    <w:rsid w:val="000E3D45"/>
    <w:rsid w:val="000F4F3D"/>
    <w:rsid w:val="000F578C"/>
    <w:rsid w:val="000F6870"/>
    <w:rsid w:val="000F6DA5"/>
    <w:rsid w:val="001010BA"/>
    <w:rsid w:val="00101F2C"/>
    <w:rsid w:val="00127A4F"/>
    <w:rsid w:val="00133CAB"/>
    <w:rsid w:val="00141DE5"/>
    <w:rsid w:val="0014335A"/>
    <w:rsid w:val="00144EB6"/>
    <w:rsid w:val="00150CA4"/>
    <w:rsid w:val="001541F7"/>
    <w:rsid w:val="00155B26"/>
    <w:rsid w:val="00157D00"/>
    <w:rsid w:val="00166432"/>
    <w:rsid w:val="00166E3E"/>
    <w:rsid w:val="0017201A"/>
    <w:rsid w:val="00172895"/>
    <w:rsid w:val="00172DEA"/>
    <w:rsid w:val="00172EC1"/>
    <w:rsid w:val="001814DD"/>
    <w:rsid w:val="00182A83"/>
    <w:rsid w:val="00183D6C"/>
    <w:rsid w:val="0019249D"/>
    <w:rsid w:val="001B2E74"/>
    <w:rsid w:val="001D10B2"/>
    <w:rsid w:val="001D5370"/>
    <w:rsid w:val="001D6719"/>
    <w:rsid w:val="001E7C49"/>
    <w:rsid w:val="001F50E6"/>
    <w:rsid w:val="002020A6"/>
    <w:rsid w:val="002023CE"/>
    <w:rsid w:val="002204BA"/>
    <w:rsid w:val="002268AD"/>
    <w:rsid w:val="00232493"/>
    <w:rsid w:val="002354D8"/>
    <w:rsid w:val="0024080F"/>
    <w:rsid w:val="0024446D"/>
    <w:rsid w:val="00245A12"/>
    <w:rsid w:val="0024792B"/>
    <w:rsid w:val="00250852"/>
    <w:rsid w:val="00250D5F"/>
    <w:rsid w:val="00262B8B"/>
    <w:rsid w:val="00265BCA"/>
    <w:rsid w:val="0026754F"/>
    <w:rsid w:val="00280D37"/>
    <w:rsid w:val="00281264"/>
    <w:rsid w:val="0028234F"/>
    <w:rsid w:val="00282DE8"/>
    <w:rsid w:val="0029100F"/>
    <w:rsid w:val="002A3A24"/>
    <w:rsid w:val="002A6168"/>
    <w:rsid w:val="002A71ED"/>
    <w:rsid w:val="002B2A7B"/>
    <w:rsid w:val="002C161F"/>
    <w:rsid w:val="002C3CE1"/>
    <w:rsid w:val="002C4629"/>
    <w:rsid w:val="002C66F7"/>
    <w:rsid w:val="002D089A"/>
    <w:rsid w:val="002E127B"/>
    <w:rsid w:val="002F29FC"/>
    <w:rsid w:val="002F4A2A"/>
    <w:rsid w:val="0030120F"/>
    <w:rsid w:val="00306A3E"/>
    <w:rsid w:val="003214BC"/>
    <w:rsid w:val="00321B13"/>
    <w:rsid w:val="00324965"/>
    <w:rsid w:val="00327508"/>
    <w:rsid w:val="00333BFD"/>
    <w:rsid w:val="0036417E"/>
    <w:rsid w:val="003657D6"/>
    <w:rsid w:val="00365B0D"/>
    <w:rsid w:val="00375FB3"/>
    <w:rsid w:val="00376EC5"/>
    <w:rsid w:val="003821A7"/>
    <w:rsid w:val="003824BF"/>
    <w:rsid w:val="003947E4"/>
    <w:rsid w:val="00395798"/>
    <w:rsid w:val="003A224B"/>
    <w:rsid w:val="003A6180"/>
    <w:rsid w:val="003B20C4"/>
    <w:rsid w:val="003C4DC8"/>
    <w:rsid w:val="003C5F93"/>
    <w:rsid w:val="003C649F"/>
    <w:rsid w:val="003D0979"/>
    <w:rsid w:val="003E6861"/>
    <w:rsid w:val="003E7C82"/>
    <w:rsid w:val="003F0F51"/>
    <w:rsid w:val="003F1931"/>
    <w:rsid w:val="00411C90"/>
    <w:rsid w:val="00423D21"/>
    <w:rsid w:val="0044261F"/>
    <w:rsid w:val="004460F6"/>
    <w:rsid w:val="00447E30"/>
    <w:rsid w:val="00453FBA"/>
    <w:rsid w:val="00457F0D"/>
    <w:rsid w:val="004631A2"/>
    <w:rsid w:val="004650EF"/>
    <w:rsid w:val="00474920"/>
    <w:rsid w:val="00475009"/>
    <w:rsid w:val="00483450"/>
    <w:rsid w:val="00484229"/>
    <w:rsid w:val="00484BDA"/>
    <w:rsid w:val="0048540B"/>
    <w:rsid w:val="00485517"/>
    <w:rsid w:val="00485866"/>
    <w:rsid w:val="004879E6"/>
    <w:rsid w:val="00491B80"/>
    <w:rsid w:val="004A675F"/>
    <w:rsid w:val="004C7D34"/>
    <w:rsid w:val="004D40B6"/>
    <w:rsid w:val="004E3480"/>
    <w:rsid w:val="004E36E5"/>
    <w:rsid w:val="004E6585"/>
    <w:rsid w:val="00505A89"/>
    <w:rsid w:val="005072CB"/>
    <w:rsid w:val="00507B46"/>
    <w:rsid w:val="005114F9"/>
    <w:rsid w:val="00521554"/>
    <w:rsid w:val="00522B68"/>
    <w:rsid w:val="005310A3"/>
    <w:rsid w:val="005344CF"/>
    <w:rsid w:val="005468AC"/>
    <w:rsid w:val="00554AFD"/>
    <w:rsid w:val="00555809"/>
    <w:rsid w:val="0056098C"/>
    <w:rsid w:val="005612D2"/>
    <w:rsid w:val="00564B72"/>
    <w:rsid w:val="005734E0"/>
    <w:rsid w:val="00577F34"/>
    <w:rsid w:val="0059294E"/>
    <w:rsid w:val="005A4656"/>
    <w:rsid w:val="005A61AF"/>
    <w:rsid w:val="005B2E63"/>
    <w:rsid w:val="005B55F2"/>
    <w:rsid w:val="005B7C0F"/>
    <w:rsid w:val="005C68AE"/>
    <w:rsid w:val="005C6B75"/>
    <w:rsid w:val="005C73F4"/>
    <w:rsid w:val="005D6A09"/>
    <w:rsid w:val="005D778B"/>
    <w:rsid w:val="005E07F2"/>
    <w:rsid w:val="005E15E5"/>
    <w:rsid w:val="005E382D"/>
    <w:rsid w:val="005E4222"/>
    <w:rsid w:val="005E6047"/>
    <w:rsid w:val="005F0D63"/>
    <w:rsid w:val="005F1117"/>
    <w:rsid w:val="005F5915"/>
    <w:rsid w:val="00600AAB"/>
    <w:rsid w:val="006012CA"/>
    <w:rsid w:val="00602381"/>
    <w:rsid w:val="00614337"/>
    <w:rsid w:val="006224B1"/>
    <w:rsid w:val="00634CF1"/>
    <w:rsid w:val="00641E6D"/>
    <w:rsid w:val="006432E3"/>
    <w:rsid w:val="006461F1"/>
    <w:rsid w:val="00646E5C"/>
    <w:rsid w:val="006477BE"/>
    <w:rsid w:val="00647D45"/>
    <w:rsid w:val="00652A7C"/>
    <w:rsid w:val="00653CA4"/>
    <w:rsid w:val="00671C91"/>
    <w:rsid w:val="00677E7E"/>
    <w:rsid w:val="0069049B"/>
    <w:rsid w:val="00696842"/>
    <w:rsid w:val="006968D8"/>
    <w:rsid w:val="006A0FCB"/>
    <w:rsid w:val="006A1C09"/>
    <w:rsid w:val="006B08BC"/>
    <w:rsid w:val="006B1CDA"/>
    <w:rsid w:val="006B4DBD"/>
    <w:rsid w:val="006C39D7"/>
    <w:rsid w:val="006C491D"/>
    <w:rsid w:val="006D6293"/>
    <w:rsid w:val="006E5D58"/>
    <w:rsid w:val="006F68CC"/>
    <w:rsid w:val="00702402"/>
    <w:rsid w:val="00713DF2"/>
    <w:rsid w:val="0072533A"/>
    <w:rsid w:val="007253AD"/>
    <w:rsid w:val="00730196"/>
    <w:rsid w:val="00750C73"/>
    <w:rsid w:val="00766523"/>
    <w:rsid w:val="00781693"/>
    <w:rsid w:val="007908B2"/>
    <w:rsid w:val="00791650"/>
    <w:rsid w:val="007A2241"/>
    <w:rsid w:val="007A39AE"/>
    <w:rsid w:val="007A57E9"/>
    <w:rsid w:val="007A61E9"/>
    <w:rsid w:val="007B158C"/>
    <w:rsid w:val="007B3661"/>
    <w:rsid w:val="007B6AAB"/>
    <w:rsid w:val="007B71F9"/>
    <w:rsid w:val="007D6A5E"/>
    <w:rsid w:val="007D7A73"/>
    <w:rsid w:val="007F1BAD"/>
    <w:rsid w:val="0081292E"/>
    <w:rsid w:val="00817F02"/>
    <w:rsid w:val="00822DCA"/>
    <w:rsid w:val="008265E3"/>
    <w:rsid w:val="0083052D"/>
    <w:rsid w:val="00833000"/>
    <w:rsid w:val="008379DD"/>
    <w:rsid w:val="008577EA"/>
    <w:rsid w:val="008679AB"/>
    <w:rsid w:val="00875575"/>
    <w:rsid w:val="0088433A"/>
    <w:rsid w:val="00884C9C"/>
    <w:rsid w:val="0089734C"/>
    <w:rsid w:val="008A341C"/>
    <w:rsid w:val="008C05B4"/>
    <w:rsid w:val="008C3972"/>
    <w:rsid w:val="008C5EAF"/>
    <w:rsid w:val="008F03F7"/>
    <w:rsid w:val="00900D31"/>
    <w:rsid w:val="0090242C"/>
    <w:rsid w:val="0090358A"/>
    <w:rsid w:val="00906C7A"/>
    <w:rsid w:val="00907F5E"/>
    <w:rsid w:val="00915366"/>
    <w:rsid w:val="00920A52"/>
    <w:rsid w:val="0092722F"/>
    <w:rsid w:val="00932233"/>
    <w:rsid w:val="00943871"/>
    <w:rsid w:val="00950AA1"/>
    <w:rsid w:val="009573D1"/>
    <w:rsid w:val="009574D3"/>
    <w:rsid w:val="009602C2"/>
    <w:rsid w:val="009632B9"/>
    <w:rsid w:val="00964285"/>
    <w:rsid w:val="00970226"/>
    <w:rsid w:val="0097278B"/>
    <w:rsid w:val="009755C9"/>
    <w:rsid w:val="00982DB2"/>
    <w:rsid w:val="00982E3E"/>
    <w:rsid w:val="00986E2F"/>
    <w:rsid w:val="009911AA"/>
    <w:rsid w:val="00991DA4"/>
    <w:rsid w:val="009A1C38"/>
    <w:rsid w:val="009A5165"/>
    <w:rsid w:val="009C31D4"/>
    <w:rsid w:val="009E5CFB"/>
    <w:rsid w:val="009E6B04"/>
    <w:rsid w:val="009E73B4"/>
    <w:rsid w:val="009F3EBF"/>
    <w:rsid w:val="00A05219"/>
    <w:rsid w:val="00A0641B"/>
    <w:rsid w:val="00A22B82"/>
    <w:rsid w:val="00A3429A"/>
    <w:rsid w:val="00A3747F"/>
    <w:rsid w:val="00A44BE2"/>
    <w:rsid w:val="00A56531"/>
    <w:rsid w:val="00A65AB0"/>
    <w:rsid w:val="00A661CF"/>
    <w:rsid w:val="00A70039"/>
    <w:rsid w:val="00A725CC"/>
    <w:rsid w:val="00A87D57"/>
    <w:rsid w:val="00A96613"/>
    <w:rsid w:val="00AA128D"/>
    <w:rsid w:val="00AA5755"/>
    <w:rsid w:val="00AA630D"/>
    <w:rsid w:val="00AB369F"/>
    <w:rsid w:val="00AB4F0A"/>
    <w:rsid w:val="00AC3B8B"/>
    <w:rsid w:val="00AC4814"/>
    <w:rsid w:val="00AC491A"/>
    <w:rsid w:val="00AD1543"/>
    <w:rsid w:val="00AD2044"/>
    <w:rsid w:val="00AD2E92"/>
    <w:rsid w:val="00AD3399"/>
    <w:rsid w:val="00AD40C9"/>
    <w:rsid w:val="00AE1E68"/>
    <w:rsid w:val="00AF0222"/>
    <w:rsid w:val="00AF1032"/>
    <w:rsid w:val="00AF5031"/>
    <w:rsid w:val="00AF7C94"/>
    <w:rsid w:val="00B01331"/>
    <w:rsid w:val="00B0287C"/>
    <w:rsid w:val="00B0512D"/>
    <w:rsid w:val="00B11600"/>
    <w:rsid w:val="00B14C1B"/>
    <w:rsid w:val="00B15E0A"/>
    <w:rsid w:val="00B16AD1"/>
    <w:rsid w:val="00B175EE"/>
    <w:rsid w:val="00B17990"/>
    <w:rsid w:val="00B17AF0"/>
    <w:rsid w:val="00B21F65"/>
    <w:rsid w:val="00B23C08"/>
    <w:rsid w:val="00B331C0"/>
    <w:rsid w:val="00B434A5"/>
    <w:rsid w:val="00B438C6"/>
    <w:rsid w:val="00B530BD"/>
    <w:rsid w:val="00B7030C"/>
    <w:rsid w:val="00B970AD"/>
    <w:rsid w:val="00BA7130"/>
    <w:rsid w:val="00BB19AD"/>
    <w:rsid w:val="00BB3586"/>
    <w:rsid w:val="00BD5E80"/>
    <w:rsid w:val="00BE27F6"/>
    <w:rsid w:val="00BE3A31"/>
    <w:rsid w:val="00BE3DF2"/>
    <w:rsid w:val="00BE5E15"/>
    <w:rsid w:val="00BF21B3"/>
    <w:rsid w:val="00BF2351"/>
    <w:rsid w:val="00BF32E9"/>
    <w:rsid w:val="00C01A2A"/>
    <w:rsid w:val="00C01A31"/>
    <w:rsid w:val="00C027DB"/>
    <w:rsid w:val="00C17ADD"/>
    <w:rsid w:val="00C31F15"/>
    <w:rsid w:val="00C4363A"/>
    <w:rsid w:val="00C50848"/>
    <w:rsid w:val="00C56401"/>
    <w:rsid w:val="00C61AE6"/>
    <w:rsid w:val="00C63D4F"/>
    <w:rsid w:val="00C6793F"/>
    <w:rsid w:val="00C67EA4"/>
    <w:rsid w:val="00C71EF3"/>
    <w:rsid w:val="00C7362D"/>
    <w:rsid w:val="00C7762C"/>
    <w:rsid w:val="00C77797"/>
    <w:rsid w:val="00C77A7D"/>
    <w:rsid w:val="00C8135C"/>
    <w:rsid w:val="00C845B9"/>
    <w:rsid w:val="00C864F8"/>
    <w:rsid w:val="00C921F7"/>
    <w:rsid w:val="00CA20FD"/>
    <w:rsid w:val="00CA277A"/>
    <w:rsid w:val="00CA335A"/>
    <w:rsid w:val="00CA770B"/>
    <w:rsid w:val="00CA7C14"/>
    <w:rsid w:val="00CB460A"/>
    <w:rsid w:val="00CB53F2"/>
    <w:rsid w:val="00CD088B"/>
    <w:rsid w:val="00CD0FB7"/>
    <w:rsid w:val="00CD7DB5"/>
    <w:rsid w:val="00CE2922"/>
    <w:rsid w:val="00CE5EFD"/>
    <w:rsid w:val="00CF2A4F"/>
    <w:rsid w:val="00D00892"/>
    <w:rsid w:val="00D040BC"/>
    <w:rsid w:val="00D06293"/>
    <w:rsid w:val="00D25883"/>
    <w:rsid w:val="00D433DD"/>
    <w:rsid w:val="00D44FA1"/>
    <w:rsid w:val="00D47B77"/>
    <w:rsid w:val="00D50D3B"/>
    <w:rsid w:val="00D55754"/>
    <w:rsid w:val="00D55DFB"/>
    <w:rsid w:val="00D57167"/>
    <w:rsid w:val="00D65ACD"/>
    <w:rsid w:val="00D71132"/>
    <w:rsid w:val="00D762F0"/>
    <w:rsid w:val="00D83285"/>
    <w:rsid w:val="00D832FE"/>
    <w:rsid w:val="00D954CC"/>
    <w:rsid w:val="00D95B28"/>
    <w:rsid w:val="00D97C4E"/>
    <w:rsid w:val="00DA162A"/>
    <w:rsid w:val="00DA34CF"/>
    <w:rsid w:val="00DA7B4A"/>
    <w:rsid w:val="00DB2744"/>
    <w:rsid w:val="00DB6842"/>
    <w:rsid w:val="00DF216C"/>
    <w:rsid w:val="00DF78C3"/>
    <w:rsid w:val="00E046C1"/>
    <w:rsid w:val="00E14B30"/>
    <w:rsid w:val="00E2033F"/>
    <w:rsid w:val="00E20557"/>
    <w:rsid w:val="00E219E0"/>
    <w:rsid w:val="00E24976"/>
    <w:rsid w:val="00E24A9A"/>
    <w:rsid w:val="00E26CD1"/>
    <w:rsid w:val="00E274F3"/>
    <w:rsid w:val="00E30883"/>
    <w:rsid w:val="00E319EF"/>
    <w:rsid w:val="00E3690A"/>
    <w:rsid w:val="00E37C75"/>
    <w:rsid w:val="00E527B2"/>
    <w:rsid w:val="00E53D3A"/>
    <w:rsid w:val="00E55104"/>
    <w:rsid w:val="00E57C48"/>
    <w:rsid w:val="00E7041D"/>
    <w:rsid w:val="00E710ED"/>
    <w:rsid w:val="00E737C6"/>
    <w:rsid w:val="00E80BBC"/>
    <w:rsid w:val="00E918AD"/>
    <w:rsid w:val="00EA2553"/>
    <w:rsid w:val="00EA3A60"/>
    <w:rsid w:val="00EA5E80"/>
    <w:rsid w:val="00EB06AE"/>
    <w:rsid w:val="00EB3333"/>
    <w:rsid w:val="00EB33FD"/>
    <w:rsid w:val="00EB6AE2"/>
    <w:rsid w:val="00EC1153"/>
    <w:rsid w:val="00ED026D"/>
    <w:rsid w:val="00ED6258"/>
    <w:rsid w:val="00EE1D91"/>
    <w:rsid w:val="00EF3535"/>
    <w:rsid w:val="00EF5466"/>
    <w:rsid w:val="00EF6949"/>
    <w:rsid w:val="00EF69CB"/>
    <w:rsid w:val="00EF6F08"/>
    <w:rsid w:val="00EF7B64"/>
    <w:rsid w:val="00F00CD1"/>
    <w:rsid w:val="00F0217A"/>
    <w:rsid w:val="00F10248"/>
    <w:rsid w:val="00F200A7"/>
    <w:rsid w:val="00F239A5"/>
    <w:rsid w:val="00F2566B"/>
    <w:rsid w:val="00F32EF1"/>
    <w:rsid w:val="00F37DD7"/>
    <w:rsid w:val="00F40E33"/>
    <w:rsid w:val="00F45304"/>
    <w:rsid w:val="00F4653E"/>
    <w:rsid w:val="00F47EB0"/>
    <w:rsid w:val="00F47EE6"/>
    <w:rsid w:val="00F50D49"/>
    <w:rsid w:val="00F6329B"/>
    <w:rsid w:val="00F703A8"/>
    <w:rsid w:val="00F800CF"/>
    <w:rsid w:val="00F864CC"/>
    <w:rsid w:val="00F8682B"/>
    <w:rsid w:val="00F92727"/>
    <w:rsid w:val="00F94D3F"/>
    <w:rsid w:val="00FB070C"/>
    <w:rsid w:val="00FB3D7B"/>
    <w:rsid w:val="00FB4406"/>
    <w:rsid w:val="00FC0F8B"/>
    <w:rsid w:val="00FC2CF3"/>
    <w:rsid w:val="00FC355F"/>
    <w:rsid w:val="00FD4672"/>
    <w:rsid w:val="00FE0152"/>
    <w:rsid w:val="00FE04D1"/>
    <w:rsid w:val="00FE0F38"/>
    <w:rsid w:val="00FE2A23"/>
    <w:rsid w:val="00FE313C"/>
    <w:rsid w:val="00FE511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307820D"/>
  <w15:chartTrackingRefBased/>
  <w15:docId w15:val="{92955190-4DA8-4A74-A261-7585EDF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5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D40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D408E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B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006ED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006ED2"/>
    <w:rPr>
      <w:lang w:val="pt-BR" w:eastAsia="ar-SA" w:bidi="ar-SA"/>
    </w:rPr>
  </w:style>
  <w:style w:type="paragraph" w:styleId="Recuodecorpodetexto">
    <w:name w:val="Body Text Indent"/>
    <w:basedOn w:val="Normal"/>
    <w:link w:val="RecuodecorpodetextoChar"/>
    <w:unhideWhenUsed/>
    <w:rsid w:val="00006ED2"/>
    <w:pPr>
      <w:spacing w:after="120"/>
      <w:ind w:left="283"/>
    </w:pPr>
    <w:rPr>
      <w:lang w:val="x-none"/>
    </w:rPr>
  </w:style>
  <w:style w:type="paragraph" w:styleId="PargrafodaLista">
    <w:name w:val="List Paragraph"/>
    <w:basedOn w:val="Normal"/>
    <w:uiPriority w:val="34"/>
    <w:qFormat/>
    <w:rsid w:val="00306A3E"/>
    <w:pPr>
      <w:ind w:left="720"/>
      <w:contextualSpacing/>
    </w:pPr>
  </w:style>
  <w:style w:type="paragraph" w:styleId="SemEspaamento">
    <w:name w:val="No Spacing"/>
    <w:uiPriority w:val="1"/>
    <w:qFormat/>
    <w:rsid w:val="001814DD"/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rsid w:val="0018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814DD"/>
    <w:rPr>
      <w:b/>
      <w:bCs/>
    </w:rPr>
  </w:style>
  <w:style w:type="character" w:styleId="nfase">
    <w:name w:val="Emphasis"/>
    <w:uiPriority w:val="20"/>
    <w:qFormat/>
    <w:rsid w:val="001814DD"/>
    <w:rPr>
      <w:i/>
      <w:iCs/>
    </w:rPr>
  </w:style>
  <w:style w:type="paragraph" w:styleId="Cabealho">
    <w:name w:val="header"/>
    <w:basedOn w:val="Normal"/>
    <w:link w:val="Cabealho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C8135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C8135C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4A67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A675F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E4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</dc:creator>
  <cp:keywords/>
  <dc:description/>
  <cp:lastModifiedBy>Rodrigo Araújo</cp:lastModifiedBy>
  <cp:revision>7</cp:revision>
  <cp:lastPrinted>2017-05-08T15:02:00Z</cp:lastPrinted>
  <dcterms:created xsi:type="dcterms:W3CDTF">2017-08-15T14:19:00Z</dcterms:created>
  <dcterms:modified xsi:type="dcterms:W3CDTF">2017-08-16T12:27:00Z</dcterms:modified>
</cp:coreProperties>
</file>