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horzAnchor="margin" w:tblpX="-294" w:tblpY="900"/>
        <w:tblW w:w="9954" w:type="dxa"/>
        <w:tblLook w:val="04A0" w:firstRow="1" w:lastRow="0" w:firstColumn="1" w:lastColumn="0" w:noHBand="0" w:noVBand="1"/>
      </w:tblPr>
      <w:tblGrid>
        <w:gridCol w:w="1304"/>
        <w:gridCol w:w="1769"/>
        <w:gridCol w:w="1793"/>
        <w:gridCol w:w="222"/>
        <w:gridCol w:w="1304"/>
        <w:gridCol w:w="1769"/>
        <w:gridCol w:w="1793"/>
      </w:tblGrid>
      <w:tr w:rsidR="00C43345" w:rsidRPr="00AD7217" w:rsidTr="004873FC">
        <w:tc>
          <w:tcPr>
            <w:tcW w:w="9954" w:type="dxa"/>
            <w:gridSpan w:val="7"/>
          </w:tcPr>
          <w:p w:rsidR="00C90294" w:rsidRPr="00AD7217" w:rsidRDefault="00C90294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 xml:space="preserve">ENSINO </w:t>
            </w:r>
            <w:r w:rsidR="00F300F2" w:rsidRPr="00AD7217">
              <w:rPr>
                <w:rFonts w:ascii="Arial" w:hAnsi="Arial" w:cs="Arial"/>
                <w:b/>
              </w:rPr>
              <w:t>MÉDIO</w:t>
            </w:r>
            <w:r w:rsidR="00F51B5D" w:rsidRPr="00AD7217">
              <w:rPr>
                <w:rFonts w:ascii="Arial" w:hAnsi="Arial" w:cs="Arial"/>
                <w:b/>
              </w:rPr>
              <w:t xml:space="preserve"> – </w:t>
            </w:r>
            <w:r w:rsidR="001547F9" w:rsidRPr="00AD7217">
              <w:rPr>
                <w:rFonts w:ascii="Arial" w:hAnsi="Arial" w:cs="Arial"/>
                <w:b/>
              </w:rPr>
              <w:t>2</w:t>
            </w:r>
            <w:r w:rsidR="00F51B5D" w:rsidRPr="00AD7217">
              <w:rPr>
                <w:rFonts w:ascii="Arial" w:hAnsi="Arial" w:cs="Arial"/>
                <w:b/>
              </w:rPr>
              <w:t>º BIMESTRE</w:t>
            </w:r>
          </w:p>
        </w:tc>
      </w:tr>
      <w:tr w:rsidR="00C43345" w:rsidRPr="00AD7217" w:rsidTr="004873FC">
        <w:tc>
          <w:tcPr>
            <w:tcW w:w="9954" w:type="dxa"/>
            <w:gridSpan w:val="7"/>
          </w:tcPr>
          <w:p w:rsidR="00C90294" w:rsidRPr="00AD7217" w:rsidRDefault="00C90294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 xml:space="preserve">GABARITO </w:t>
            </w:r>
            <w:r w:rsidR="00C06BBC">
              <w:rPr>
                <w:rFonts w:ascii="Arial" w:hAnsi="Arial" w:cs="Arial"/>
                <w:b/>
              </w:rPr>
              <w:t xml:space="preserve">PRELIMINAR </w:t>
            </w:r>
            <w:r w:rsidR="00F300F2" w:rsidRPr="00AD7217">
              <w:rPr>
                <w:rFonts w:ascii="Arial" w:hAnsi="Arial" w:cs="Arial"/>
                <w:b/>
              </w:rPr>
              <w:t>1ª</w:t>
            </w:r>
            <w:r w:rsidRPr="00AD7217">
              <w:rPr>
                <w:rFonts w:ascii="Arial" w:hAnsi="Arial" w:cs="Arial"/>
                <w:b/>
              </w:rPr>
              <w:t xml:space="preserve"> </w:t>
            </w:r>
            <w:r w:rsidR="00F300F2" w:rsidRPr="00AD7217">
              <w:rPr>
                <w:rFonts w:ascii="Arial" w:hAnsi="Arial" w:cs="Arial"/>
                <w:b/>
              </w:rPr>
              <w:t>SÉRIE</w:t>
            </w:r>
            <w:r w:rsidR="00F51B5D" w:rsidRPr="00AD7217">
              <w:rPr>
                <w:rFonts w:ascii="Arial" w:hAnsi="Arial" w:cs="Arial"/>
                <w:b/>
              </w:rPr>
              <w:t xml:space="preserve"> - TDM</w:t>
            </w:r>
          </w:p>
        </w:tc>
      </w:tr>
      <w:tr w:rsidR="00C43345" w:rsidRPr="00AD7217" w:rsidTr="004873FC">
        <w:tc>
          <w:tcPr>
            <w:tcW w:w="1304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1769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ALTERNATIVA</w:t>
            </w:r>
          </w:p>
        </w:tc>
        <w:tc>
          <w:tcPr>
            <w:tcW w:w="1793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222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1769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ALTERNATIVA</w:t>
            </w:r>
          </w:p>
        </w:tc>
        <w:tc>
          <w:tcPr>
            <w:tcW w:w="1793" w:type="dxa"/>
          </w:tcPr>
          <w:p w:rsidR="00C90294" w:rsidRPr="00AD7217" w:rsidRDefault="00C90294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OBSERVAÇÃO</w:t>
            </w:r>
          </w:p>
        </w:tc>
      </w:tr>
      <w:tr w:rsidR="00C43345" w:rsidRPr="00AD7217" w:rsidTr="004873FC">
        <w:tc>
          <w:tcPr>
            <w:tcW w:w="4866" w:type="dxa"/>
            <w:gridSpan w:val="3"/>
            <w:shd w:val="clear" w:color="auto" w:fill="BFBFBF" w:themeFill="background1" w:themeFillShade="BF"/>
          </w:tcPr>
          <w:p w:rsidR="00DA2A25" w:rsidRPr="00AD7217" w:rsidRDefault="00361898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PORTUGUÊS</w:t>
            </w:r>
          </w:p>
        </w:tc>
        <w:tc>
          <w:tcPr>
            <w:tcW w:w="222" w:type="dxa"/>
          </w:tcPr>
          <w:p w:rsidR="00DA2A25" w:rsidRPr="00AD7217" w:rsidRDefault="00DA2A2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DA2A25" w:rsidRPr="00AD7217" w:rsidRDefault="00361898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GEOGRAFIA</w:t>
            </w: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50.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C43345" w:rsidRPr="00AD7217" w:rsidTr="004873FC">
        <w:tc>
          <w:tcPr>
            <w:tcW w:w="4866" w:type="dxa"/>
            <w:gridSpan w:val="3"/>
            <w:shd w:val="clear" w:color="auto" w:fill="BFBFBF" w:themeFill="background1" w:themeFillShade="BF"/>
          </w:tcPr>
          <w:p w:rsidR="00DA2A25" w:rsidRPr="00AD7217" w:rsidRDefault="00361898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ESPANHOL</w:t>
            </w:r>
          </w:p>
        </w:tc>
        <w:tc>
          <w:tcPr>
            <w:tcW w:w="222" w:type="dxa"/>
          </w:tcPr>
          <w:p w:rsidR="00DA2A25" w:rsidRPr="00AD7217" w:rsidRDefault="00DA2A2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DA2A2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FILOSOFIA</w:t>
            </w: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60.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5118A5" w:rsidRPr="00AD7217" w:rsidTr="004873FC">
        <w:trPr>
          <w:trHeight w:val="70"/>
        </w:trPr>
        <w:tc>
          <w:tcPr>
            <w:tcW w:w="4866" w:type="dxa"/>
            <w:gridSpan w:val="3"/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INGLÊS</w:t>
            </w:r>
          </w:p>
        </w:tc>
        <w:tc>
          <w:tcPr>
            <w:tcW w:w="222" w:type="dxa"/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SOCIOLOGIA</w:t>
            </w: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70.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5118A5" w:rsidRPr="00AD7217" w:rsidTr="004873FC">
        <w:tc>
          <w:tcPr>
            <w:tcW w:w="4866" w:type="dxa"/>
            <w:gridSpan w:val="3"/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HISTÓRIA</w:t>
            </w:r>
          </w:p>
        </w:tc>
        <w:tc>
          <w:tcPr>
            <w:tcW w:w="222" w:type="dxa"/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MATEMÁTICA</w:t>
            </w: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71.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72.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73.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74.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75.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76.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77.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78.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769" w:type="dxa"/>
          </w:tcPr>
          <w:p w:rsidR="00F25E5E" w:rsidRPr="00AD7217" w:rsidRDefault="00C06BBC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79.</w:t>
            </w:r>
          </w:p>
        </w:tc>
        <w:tc>
          <w:tcPr>
            <w:tcW w:w="1769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4873FC">
        <w:tc>
          <w:tcPr>
            <w:tcW w:w="1304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jc w:val="both"/>
              <w:rPr>
                <w:rFonts w:ascii="Arial" w:hAnsi="Arial" w:cs="Arial"/>
                <w:b/>
                <w:bCs/>
              </w:rPr>
            </w:pPr>
            <w:r w:rsidRPr="00AD721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F25E5E" w:rsidRPr="00AD7217" w:rsidRDefault="00F25E5E" w:rsidP="004873FC">
            <w:pPr>
              <w:rPr>
                <w:rFonts w:ascii="Arial" w:hAnsi="Arial" w:cs="Arial"/>
                <w:b/>
              </w:rPr>
            </w:pPr>
          </w:p>
        </w:tc>
      </w:tr>
      <w:tr w:rsidR="005118A5" w:rsidRPr="00AD7217" w:rsidTr="004873FC"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</w:tr>
      <w:tr w:rsidR="005118A5" w:rsidRPr="00AD7217" w:rsidTr="004873FC">
        <w:tc>
          <w:tcPr>
            <w:tcW w:w="48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lastRenderedPageBreak/>
              <w:t>BIOLOGIA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 xml:space="preserve">FÍSICA </w:t>
            </w: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81.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101.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82.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102.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83.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103.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84.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104.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85.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105.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86.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106.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87.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107.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88.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108.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89.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109.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90.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AD7217">
              <w:rPr>
                <w:rFonts w:ascii="Arial" w:eastAsia="Times New Roman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110.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5118A5" w:rsidRPr="00AD7217" w:rsidTr="004873FC">
        <w:trPr>
          <w:gridAfter w:val="3"/>
          <w:wAfter w:w="4866" w:type="dxa"/>
        </w:trPr>
        <w:tc>
          <w:tcPr>
            <w:tcW w:w="4866" w:type="dxa"/>
            <w:gridSpan w:val="3"/>
            <w:shd w:val="clear" w:color="auto" w:fill="BFBFBF" w:themeFill="background1" w:themeFillShade="BF"/>
          </w:tcPr>
          <w:p w:rsidR="005118A5" w:rsidRPr="00AD7217" w:rsidRDefault="005118A5" w:rsidP="004873FC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QUÍMICA</w:t>
            </w:r>
          </w:p>
        </w:tc>
        <w:tc>
          <w:tcPr>
            <w:tcW w:w="222" w:type="dxa"/>
          </w:tcPr>
          <w:p w:rsidR="005118A5" w:rsidRPr="00AD7217" w:rsidRDefault="005118A5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91.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92.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93.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94.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95.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96.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97.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98.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99.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  <w:tr w:rsidR="00387F49" w:rsidRPr="00AD7217" w:rsidTr="004873FC">
        <w:trPr>
          <w:gridAfter w:val="3"/>
          <w:wAfter w:w="4866" w:type="dxa"/>
        </w:trPr>
        <w:tc>
          <w:tcPr>
            <w:tcW w:w="1304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100.</w:t>
            </w:r>
          </w:p>
        </w:tc>
        <w:tc>
          <w:tcPr>
            <w:tcW w:w="1769" w:type="dxa"/>
          </w:tcPr>
          <w:p w:rsidR="00387F49" w:rsidRPr="00AD7217" w:rsidRDefault="00387F49" w:rsidP="004873FC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387F49" w:rsidRPr="00AD7217" w:rsidRDefault="00387F49" w:rsidP="004873FC">
            <w:pPr>
              <w:rPr>
                <w:rFonts w:ascii="Arial" w:hAnsi="Arial" w:cs="Arial"/>
                <w:b/>
              </w:rPr>
            </w:pPr>
          </w:p>
        </w:tc>
      </w:tr>
    </w:tbl>
    <w:p w:rsidR="00E16540" w:rsidRPr="00AD7217" w:rsidRDefault="00E16540" w:rsidP="00387F49">
      <w:pPr>
        <w:spacing w:line="240" w:lineRule="auto"/>
        <w:rPr>
          <w:rFonts w:ascii="Arial" w:hAnsi="Arial" w:cs="Arial"/>
          <w:b/>
        </w:rPr>
      </w:pPr>
    </w:p>
    <w:p w:rsidR="00E16540" w:rsidRPr="00AD7217" w:rsidRDefault="00E16540" w:rsidP="00AF65F7"/>
    <w:p w:rsidR="00E16540" w:rsidRPr="00AD7217" w:rsidRDefault="00E16540" w:rsidP="00AF65F7"/>
    <w:p w:rsidR="00E16540" w:rsidRPr="00AD7217" w:rsidRDefault="00E16540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A45512" w:rsidRPr="00AD7217" w:rsidRDefault="00A45512" w:rsidP="00AF65F7"/>
    <w:p w:rsidR="004B4A75" w:rsidRPr="00AD7217" w:rsidRDefault="004B4A75" w:rsidP="00AF65F7"/>
    <w:tbl>
      <w:tblPr>
        <w:tblStyle w:val="Tabelacomgrade"/>
        <w:tblpPr w:leftFromText="141" w:rightFromText="141" w:horzAnchor="margin" w:tblpY="900"/>
        <w:tblW w:w="9954" w:type="dxa"/>
        <w:tblLook w:val="04A0" w:firstRow="1" w:lastRow="0" w:firstColumn="1" w:lastColumn="0" w:noHBand="0" w:noVBand="1"/>
      </w:tblPr>
      <w:tblGrid>
        <w:gridCol w:w="1304"/>
        <w:gridCol w:w="1769"/>
        <w:gridCol w:w="1793"/>
        <w:gridCol w:w="222"/>
        <w:gridCol w:w="1304"/>
        <w:gridCol w:w="1769"/>
        <w:gridCol w:w="1793"/>
      </w:tblGrid>
      <w:tr w:rsidR="001B31FB" w:rsidRPr="00AD7217" w:rsidTr="00EA0594">
        <w:tc>
          <w:tcPr>
            <w:tcW w:w="9954" w:type="dxa"/>
            <w:gridSpan w:val="7"/>
          </w:tcPr>
          <w:p w:rsidR="001B31FB" w:rsidRPr="00AD7217" w:rsidRDefault="001B31FB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lastRenderedPageBreak/>
              <w:t>ENSINO MÉDIO</w:t>
            </w:r>
            <w:r w:rsidR="00F51B5D" w:rsidRPr="00AD7217">
              <w:rPr>
                <w:rFonts w:ascii="Arial" w:hAnsi="Arial" w:cs="Arial"/>
                <w:b/>
              </w:rPr>
              <w:t xml:space="preserve"> </w:t>
            </w:r>
            <w:r w:rsidR="00182EF8" w:rsidRPr="00AD7217">
              <w:rPr>
                <w:rFonts w:ascii="Arial" w:hAnsi="Arial" w:cs="Arial"/>
                <w:b/>
              </w:rPr>
              <w:t>2</w:t>
            </w:r>
            <w:r w:rsidR="00F51B5D" w:rsidRPr="00AD7217">
              <w:rPr>
                <w:rFonts w:ascii="Arial" w:hAnsi="Arial" w:cs="Arial"/>
                <w:b/>
              </w:rPr>
              <w:t>º BIMESTRE - TDM</w:t>
            </w:r>
          </w:p>
        </w:tc>
      </w:tr>
      <w:tr w:rsidR="001B31FB" w:rsidRPr="00AD7217" w:rsidTr="00EA0594">
        <w:tc>
          <w:tcPr>
            <w:tcW w:w="9954" w:type="dxa"/>
            <w:gridSpan w:val="7"/>
          </w:tcPr>
          <w:p w:rsidR="001B31FB" w:rsidRPr="00AD7217" w:rsidRDefault="00F41A36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 xml:space="preserve">GABARITO </w:t>
            </w:r>
            <w:r w:rsidR="00C06BBC">
              <w:rPr>
                <w:rFonts w:ascii="Arial" w:hAnsi="Arial" w:cs="Arial"/>
                <w:b/>
              </w:rPr>
              <w:t xml:space="preserve">PRELIMINAR </w:t>
            </w:r>
            <w:r w:rsidR="00182EF8" w:rsidRPr="00AD7217">
              <w:rPr>
                <w:rFonts w:ascii="Arial" w:hAnsi="Arial" w:cs="Arial"/>
                <w:b/>
              </w:rPr>
              <w:t>2</w:t>
            </w:r>
            <w:r w:rsidR="001B31FB" w:rsidRPr="00AD7217">
              <w:rPr>
                <w:rFonts w:ascii="Arial" w:hAnsi="Arial" w:cs="Arial"/>
                <w:b/>
              </w:rPr>
              <w:t>ª SÉRIE</w:t>
            </w:r>
          </w:p>
        </w:tc>
      </w:tr>
      <w:tr w:rsidR="001B31FB" w:rsidRPr="00AD7217" w:rsidTr="00EA0594">
        <w:tc>
          <w:tcPr>
            <w:tcW w:w="1304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1769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ALTERNATIVA</w:t>
            </w:r>
          </w:p>
        </w:tc>
        <w:tc>
          <w:tcPr>
            <w:tcW w:w="1793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222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1769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ALTERNATIVA</w:t>
            </w:r>
          </w:p>
        </w:tc>
        <w:tc>
          <w:tcPr>
            <w:tcW w:w="1793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OBSERVAÇÃO</w:t>
            </w:r>
          </w:p>
        </w:tc>
      </w:tr>
      <w:tr w:rsidR="001B31FB" w:rsidRPr="00AD7217" w:rsidTr="00EA0594">
        <w:tc>
          <w:tcPr>
            <w:tcW w:w="4866" w:type="dxa"/>
            <w:gridSpan w:val="3"/>
            <w:shd w:val="clear" w:color="auto" w:fill="BFBFBF" w:themeFill="background1" w:themeFillShade="BF"/>
          </w:tcPr>
          <w:p w:rsidR="001B31FB" w:rsidRPr="00AD7217" w:rsidRDefault="001B31FB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PORTUGUÊS</w:t>
            </w:r>
          </w:p>
        </w:tc>
        <w:tc>
          <w:tcPr>
            <w:tcW w:w="222" w:type="dxa"/>
          </w:tcPr>
          <w:p w:rsidR="001B31FB" w:rsidRPr="00AD7217" w:rsidRDefault="001B31FB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1B31FB" w:rsidRPr="00AD7217" w:rsidRDefault="00A6307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GEOGRAFIA</w:t>
            </w: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45.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769" w:type="dxa"/>
          </w:tcPr>
          <w:p w:rsidR="008441EA" w:rsidRPr="00AD7217" w:rsidRDefault="003243F8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48.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49.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50.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3B7265" w:rsidRPr="00AD7217" w:rsidTr="00EA0594">
        <w:tc>
          <w:tcPr>
            <w:tcW w:w="4866" w:type="dxa"/>
            <w:gridSpan w:val="3"/>
            <w:shd w:val="clear" w:color="auto" w:fill="BFBFBF" w:themeFill="background1" w:themeFillShade="BF"/>
          </w:tcPr>
          <w:p w:rsidR="003B7265" w:rsidRPr="00AD7217" w:rsidRDefault="003B726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ESPANHOL</w:t>
            </w:r>
          </w:p>
        </w:tc>
        <w:tc>
          <w:tcPr>
            <w:tcW w:w="222" w:type="dxa"/>
          </w:tcPr>
          <w:p w:rsidR="003B7265" w:rsidRPr="00AD7217" w:rsidRDefault="003B726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3B7265" w:rsidRPr="00AD7217" w:rsidRDefault="003B726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FILOSOFIA</w:t>
            </w: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51.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52.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53.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54.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55.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56.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57.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769" w:type="dxa"/>
          </w:tcPr>
          <w:p w:rsidR="008441EA" w:rsidRPr="00AD7217" w:rsidRDefault="00915D3D" w:rsidP="00EA059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ANULADA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58.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010A37" w:rsidRPr="00AD7217" w:rsidTr="00EA0594">
        <w:tc>
          <w:tcPr>
            <w:tcW w:w="1304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769" w:type="dxa"/>
          </w:tcPr>
          <w:p w:rsidR="00010A37" w:rsidRPr="00AD7217" w:rsidRDefault="008441EA" w:rsidP="00EA0594">
            <w:pPr>
              <w:rPr>
                <w:rFonts w:ascii="Arial" w:hAnsi="Arial" w:cs="Arial"/>
                <w:b/>
                <w:lang w:val="en-US"/>
              </w:rPr>
            </w:pPr>
            <w:r w:rsidRPr="00AD7217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59.</w:t>
            </w:r>
          </w:p>
        </w:tc>
        <w:tc>
          <w:tcPr>
            <w:tcW w:w="1769" w:type="dxa"/>
          </w:tcPr>
          <w:p w:rsidR="00010A37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</w:p>
        </w:tc>
      </w:tr>
      <w:tr w:rsidR="00010A37" w:rsidRPr="00AD7217" w:rsidTr="00EA0594">
        <w:tc>
          <w:tcPr>
            <w:tcW w:w="1304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769" w:type="dxa"/>
          </w:tcPr>
          <w:p w:rsidR="00010A37" w:rsidRPr="00AD7217" w:rsidRDefault="00915D3D" w:rsidP="00EA059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ANULADA</w:t>
            </w:r>
            <w:bookmarkStart w:id="0" w:name="_GoBack"/>
            <w:bookmarkEnd w:id="0"/>
          </w:p>
        </w:tc>
        <w:tc>
          <w:tcPr>
            <w:tcW w:w="1793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60.</w:t>
            </w:r>
          </w:p>
        </w:tc>
        <w:tc>
          <w:tcPr>
            <w:tcW w:w="1769" w:type="dxa"/>
          </w:tcPr>
          <w:p w:rsidR="00010A37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010A37" w:rsidRPr="00AD7217" w:rsidRDefault="00010A37" w:rsidP="00EA0594">
            <w:pPr>
              <w:rPr>
                <w:rFonts w:ascii="Arial" w:hAnsi="Arial" w:cs="Arial"/>
                <w:b/>
              </w:rPr>
            </w:pPr>
          </w:p>
        </w:tc>
      </w:tr>
      <w:tr w:rsidR="003B7265" w:rsidRPr="00AD7217" w:rsidTr="00EA0594">
        <w:trPr>
          <w:trHeight w:val="70"/>
        </w:trPr>
        <w:tc>
          <w:tcPr>
            <w:tcW w:w="4866" w:type="dxa"/>
            <w:gridSpan w:val="3"/>
            <w:shd w:val="clear" w:color="auto" w:fill="BFBFBF" w:themeFill="background1" w:themeFillShade="BF"/>
          </w:tcPr>
          <w:p w:rsidR="003B7265" w:rsidRPr="00AD7217" w:rsidRDefault="003B726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INGLÊS</w:t>
            </w:r>
          </w:p>
        </w:tc>
        <w:tc>
          <w:tcPr>
            <w:tcW w:w="222" w:type="dxa"/>
          </w:tcPr>
          <w:p w:rsidR="003B7265" w:rsidRPr="00AD7217" w:rsidRDefault="003B726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3B7265" w:rsidRPr="00AD7217" w:rsidRDefault="003B726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SOCIOLOGIA</w:t>
            </w: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61.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62.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63.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64.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65.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66.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67.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68.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69.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8441EA" w:rsidRPr="00AD7217" w:rsidTr="00EA0594"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AD7217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70.</w:t>
            </w:r>
          </w:p>
        </w:tc>
        <w:tc>
          <w:tcPr>
            <w:tcW w:w="1769" w:type="dxa"/>
          </w:tcPr>
          <w:p w:rsidR="008441EA" w:rsidRPr="00AD7217" w:rsidRDefault="008441EA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8441EA" w:rsidRPr="00AD7217" w:rsidRDefault="008441EA" w:rsidP="00EA0594">
            <w:pPr>
              <w:rPr>
                <w:rFonts w:ascii="Arial" w:hAnsi="Arial" w:cs="Arial"/>
                <w:b/>
              </w:rPr>
            </w:pPr>
          </w:p>
        </w:tc>
      </w:tr>
      <w:tr w:rsidR="003B7265" w:rsidRPr="00AD7217" w:rsidTr="00EA0594">
        <w:tc>
          <w:tcPr>
            <w:tcW w:w="4866" w:type="dxa"/>
            <w:gridSpan w:val="3"/>
            <w:shd w:val="clear" w:color="auto" w:fill="BFBFBF" w:themeFill="background1" w:themeFillShade="BF"/>
          </w:tcPr>
          <w:p w:rsidR="003B7265" w:rsidRPr="00AD7217" w:rsidRDefault="004B2F69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HISTÓRIA</w:t>
            </w:r>
          </w:p>
        </w:tc>
        <w:tc>
          <w:tcPr>
            <w:tcW w:w="222" w:type="dxa"/>
          </w:tcPr>
          <w:p w:rsidR="003B7265" w:rsidRPr="00AD7217" w:rsidRDefault="003B726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3B7265" w:rsidRPr="00AD7217" w:rsidRDefault="003B726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MATEMÁTICA</w:t>
            </w:r>
            <w:r w:rsidR="00010A37" w:rsidRPr="00AD7217">
              <w:rPr>
                <w:rFonts w:ascii="Arial" w:hAnsi="Arial" w:cs="Arial"/>
                <w:b/>
              </w:rPr>
              <w:t xml:space="preserve"> ABC</w:t>
            </w: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71.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72.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73.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74.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75.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76.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77.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78.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79.</w:t>
            </w:r>
          </w:p>
        </w:tc>
        <w:tc>
          <w:tcPr>
            <w:tcW w:w="1769" w:type="dxa"/>
          </w:tcPr>
          <w:p w:rsidR="00A63075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769" w:type="dxa"/>
          </w:tcPr>
          <w:p w:rsidR="00A63075" w:rsidRPr="00AD7217" w:rsidRDefault="008441EA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80.</w:t>
            </w:r>
          </w:p>
        </w:tc>
        <w:tc>
          <w:tcPr>
            <w:tcW w:w="1769" w:type="dxa"/>
          </w:tcPr>
          <w:p w:rsidR="00A63075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A63075" w:rsidRPr="00AD7217" w:rsidTr="00EA0594">
        <w:tc>
          <w:tcPr>
            <w:tcW w:w="4866" w:type="dxa"/>
            <w:gridSpan w:val="3"/>
            <w:shd w:val="clear" w:color="auto" w:fill="BFBFBF" w:themeFill="background1" w:themeFillShade="BF"/>
          </w:tcPr>
          <w:p w:rsidR="00A63075" w:rsidRPr="00AD7217" w:rsidRDefault="00A63075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lastRenderedPageBreak/>
              <w:t>MATEMÁTICA DE</w:t>
            </w:r>
          </w:p>
        </w:tc>
        <w:tc>
          <w:tcPr>
            <w:tcW w:w="222" w:type="dxa"/>
          </w:tcPr>
          <w:p w:rsidR="00A63075" w:rsidRPr="00AD7217" w:rsidRDefault="00A63075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A63075" w:rsidRPr="00AD7217" w:rsidRDefault="00F25E5E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QUÍMICA</w:t>
            </w: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71.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91.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72.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92.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73.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93.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74.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94.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75.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95.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76.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96.</w:t>
            </w:r>
          </w:p>
        </w:tc>
        <w:tc>
          <w:tcPr>
            <w:tcW w:w="1769" w:type="dxa"/>
          </w:tcPr>
          <w:p w:rsidR="00EA0594" w:rsidRPr="00AD7217" w:rsidRDefault="00AB18FE" w:rsidP="00EA05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77.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97.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78.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pStyle w:val="Normal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72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98.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79.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99.</w:t>
            </w:r>
          </w:p>
        </w:tc>
        <w:tc>
          <w:tcPr>
            <w:tcW w:w="1769" w:type="dxa"/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jc w:val="both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F25E5E" w:rsidRPr="00AD7217" w:rsidTr="00EA0594">
        <w:tc>
          <w:tcPr>
            <w:tcW w:w="486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25E5E" w:rsidRPr="00AD7217" w:rsidRDefault="00F25E5E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BIOLOGIA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F25E5E" w:rsidRPr="00AD7217" w:rsidRDefault="00F25E5E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25E5E" w:rsidRPr="00AD7217" w:rsidRDefault="00F25E5E" w:rsidP="00EA0594">
            <w:pPr>
              <w:jc w:val="center"/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FÍSICA</w:t>
            </w: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81.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101.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82.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102.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83.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103.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84.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104.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85.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105.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86.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106.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87.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107.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88.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108.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AB18FE" w:rsidP="00EA05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ANULADA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89.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109.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  <w:tr w:rsidR="00EA0594" w:rsidRPr="00AD7217" w:rsidTr="00EA0594"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90.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110.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  <w:r w:rsidRPr="00AD72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0594" w:rsidRPr="00AD7217" w:rsidRDefault="00EA0594" w:rsidP="00EA0594">
            <w:pPr>
              <w:rPr>
                <w:rFonts w:ascii="Arial" w:hAnsi="Arial" w:cs="Arial"/>
                <w:b/>
              </w:rPr>
            </w:pPr>
          </w:p>
        </w:tc>
      </w:tr>
    </w:tbl>
    <w:p w:rsidR="004B4A75" w:rsidRDefault="004B4A75" w:rsidP="00AF65F7"/>
    <w:p w:rsidR="004B4A75" w:rsidRDefault="004B4A75" w:rsidP="00AF65F7"/>
    <w:p w:rsidR="004B4A75" w:rsidRDefault="004B4A75" w:rsidP="00AF65F7"/>
    <w:p w:rsidR="004B4A75" w:rsidRDefault="004B4A75" w:rsidP="00AF65F7"/>
    <w:p w:rsidR="004B4A75" w:rsidRDefault="004B4A75" w:rsidP="00AF65F7"/>
    <w:p w:rsidR="00182EF8" w:rsidRDefault="00182EF8" w:rsidP="00AF65F7"/>
    <w:p w:rsidR="00182EF8" w:rsidRDefault="00182EF8" w:rsidP="00AF65F7"/>
    <w:p w:rsidR="00182EF8" w:rsidRDefault="00182EF8" w:rsidP="00AF65F7"/>
    <w:p w:rsidR="00182EF8" w:rsidRDefault="00182EF8" w:rsidP="00AF65F7"/>
    <w:p w:rsidR="00182EF8" w:rsidRDefault="00182EF8" w:rsidP="00AF65F7"/>
    <w:p w:rsidR="00182EF8" w:rsidRDefault="00182EF8" w:rsidP="00AF65F7"/>
    <w:p w:rsidR="00182EF8" w:rsidRDefault="00182EF8" w:rsidP="00AF65F7"/>
    <w:tbl>
      <w:tblPr>
        <w:tblStyle w:val="Tabelacomgrade"/>
        <w:tblpPr w:leftFromText="141" w:rightFromText="141" w:horzAnchor="margin" w:tblpY="900"/>
        <w:tblW w:w="9954" w:type="dxa"/>
        <w:tblLook w:val="04A0" w:firstRow="1" w:lastRow="0" w:firstColumn="1" w:lastColumn="0" w:noHBand="0" w:noVBand="1"/>
      </w:tblPr>
      <w:tblGrid>
        <w:gridCol w:w="1304"/>
        <w:gridCol w:w="1769"/>
        <w:gridCol w:w="1793"/>
        <w:gridCol w:w="222"/>
        <w:gridCol w:w="1304"/>
        <w:gridCol w:w="1769"/>
        <w:gridCol w:w="1793"/>
      </w:tblGrid>
      <w:tr w:rsidR="001B081A" w:rsidRPr="001B081A" w:rsidTr="00E339C0">
        <w:tc>
          <w:tcPr>
            <w:tcW w:w="9954" w:type="dxa"/>
            <w:gridSpan w:val="7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lastRenderedPageBreak/>
              <w:t xml:space="preserve">ENSINO MÉDIO </w:t>
            </w:r>
            <w:r w:rsidR="00194827" w:rsidRPr="001B081A">
              <w:rPr>
                <w:rFonts w:ascii="Arial" w:hAnsi="Arial" w:cs="Arial"/>
                <w:b/>
              </w:rPr>
              <w:t>2</w:t>
            </w:r>
            <w:r w:rsidRPr="001B081A">
              <w:rPr>
                <w:rFonts w:ascii="Arial" w:hAnsi="Arial" w:cs="Arial"/>
                <w:b/>
              </w:rPr>
              <w:t>º BIMESTRE - TDM</w:t>
            </w:r>
          </w:p>
        </w:tc>
      </w:tr>
      <w:tr w:rsidR="001B081A" w:rsidRPr="001B081A" w:rsidTr="00E339C0">
        <w:tc>
          <w:tcPr>
            <w:tcW w:w="9954" w:type="dxa"/>
            <w:gridSpan w:val="7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 xml:space="preserve">GABARITO </w:t>
            </w:r>
            <w:r w:rsidR="00C06BBC">
              <w:rPr>
                <w:rFonts w:ascii="Arial" w:hAnsi="Arial" w:cs="Arial"/>
                <w:b/>
              </w:rPr>
              <w:t xml:space="preserve">PRELIMINAR </w:t>
            </w:r>
            <w:r w:rsidRPr="001B081A">
              <w:rPr>
                <w:rFonts w:ascii="Arial" w:hAnsi="Arial" w:cs="Arial"/>
                <w:b/>
              </w:rPr>
              <w:t>3ª SÉRIE</w:t>
            </w:r>
          </w:p>
        </w:tc>
      </w:tr>
      <w:tr w:rsidR="001B081A" w:rsidRPr="001B081A" w:rsidTr="00E339C0">
        <w:tc>
          <w:tcPr>
            <w:tcW w:w="1304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1769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ALTERNATIVA</w:t>
            </w:r>
          </w:p>
        </w:tc>
        <w:tc>
          <w:tcPr>
            <w:tcW w:w="1793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222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1769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ALTERNATIVA</w:t>
            </w:r>
          </w:p>
        </w:tc>
        <w:tc>
          <w:tcPr>
            <w:tcW w:w="1793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OBSERVAÇÃO</w:t>
            </w:r>
          </w:p>
        </w:tc>
      </w:tr>
      <w:tr w:rsidR="001B081A" w:rsidRPr="001B081A" w:rsidTr="00E339C0"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PORTUGUÊS</w:t>
            </w:r>
          </w:p>
        </w:tc>
        <w:tc>
          <w:tcPr>
            <w:tcW w:w="222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HISTÓRIA</w:t>
            </w: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45.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48.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49.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50.</w:t>
            </w:r>
          </w:p>
        </w:tc>
        <w:tc>
          <w:tcPr>
            <w:tcW w:w="1769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C85764" w:rsidRPr="001B081A" w:rsidRDefault="00C85764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ESPANHOL</w:t>
            </w:r>
          </w:p>
        </w:tc>
        <w:tc>
          <w:tcPr>
            <w:tcW w:w="222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FILOSOFIA</w:t>
            </w: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59.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  <w:lang w:val="en-US"/>
              </w:rPr>
            </w:pPr>
            <w:r w:rsidRPr="001B081A"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60.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trHeight w:val="70"/>
        </w:trPr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INGLÊS</w:t>
            </w:r>
          </w:p>
        </w:tc>
        <w:tc>
          <w:tcPr>
            <w:tcW w:w="222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SOCIOLOGIA</w:t>
            </w: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69.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 w:rsidRPr="001B081A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pStyle w:val="SemEspaamento"/>
              <w:rPr>
                <w:rFonts w:ascii="Arial" w:hAnsi="Arial" w:cs="Arial"/>
                <w:b/>
                <w:lang w:val="en-GB"/>
              </w:rPr>
            </w:pPr>
            <w:r w:rsidRPr="001B081A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70.</w:t>
            </w:r>
          </w:p>
        </w:tc>
        <w:tc>
          <w:tcPr>
            <w:tcW w:w="1769" w:type="dxa"/>
          </w:tcPr>
          <w:p w:rsidR="006F7812" w:rsidRPr="001B081A" w:rsidRDefault="00AC57F8" w:rsidP="001B081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ANULADA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GEOGRAFIA</w:t>
            </w:r>
          </w:p>
        </w:tc>
        <w:tc>
          <w:tcPr>
            <w:tcW w:w="222" w:type="dxa"/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MATEMÁTICA</w:t>
            </w: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79.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AD7217">
        <w:tc>
          <w:tcPr>
            <w:tcW w:w="1304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 xml:space="preserve">B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E339C0" w:rsidRPr="001B081A" w:rsidTr="00AD7217"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9C0" w:rsidRPr="001B081A" w:rsidRDefault="00E339C0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AD7217">
        <w:tc>
          <w:tcPr>
            <w:tcW w:w="48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lastRenderedPageBreak/>
              <w:t>BIOLOGIA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FÍSICA</w:t>
            </w: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81.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101.</w:t>
            </w:r>
          </w:p>
        </w:tc>
        <w:tc>
          <w:tcPr>
            <w:tcW w:w="1769" w:type="dxa"/>
          </w:tcPr>
          <w:p w:rsidR="005E0A0A" w:rsidRPr="001B081A" w:rsidRDefault="00A2137B" w:rsidP="001B0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82.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102.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83.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103.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84.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104.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85.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105.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86.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106.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87.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107.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88.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108.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89.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109.</w:t>
            </w:r>
          </w:p>
        </w:tc>
        <w:tc>
          <w:tcPr>
            <w:tcW w:w="1769" w:type="dxa"/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c>
          <w:tcPr>
            <w:tcW w:w="1304" w:type="dxa"/>
            <w:tcBorders>
              <w:bottom w:val="single" w:sz="4" w:space="0" w:color="auto"/>
            </w:tcBorders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110.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5E0A0A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5E0A0A" w:rsidRPr="001B081A" w:rsidRDefault="005E0A0A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EF8" w:rsidRPr="001B081A" w:rsidRDefault="00182EF8" w:rsidP="001B081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48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82EF8" w:rsidRPr="001B081A" w:rsidRDefault="00182EF8" w:rsidP="001B081A">
            <w:pPr>
              <w:jc w:val="center"/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QUÍMICA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182EF8" w:rsidRPr="001B081A" w:rsidRDefault="00182EF8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91.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92.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93.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94.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95.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96.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97.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98.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99.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  <w:tr w:rsidR="001B081A" w:rsidRPr="001B081A" w:rsidTr="00E339C0">
        <w:trPr>
          <w:gridAfter w:val="3"/>
          <w:wAfter w:w="4866" w:type="dxa"/>
        </w:trPr>
        <w:tc>
          <w:tcPr>
            <w:tcW w:w="1304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>100.</w:t>
            </w:r>
          </w:p>
        </w:tc>
        <w:tc>
          <w:tcPr>
            <w:tcW w:w="1769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  <w:r w:rsidRPr="001B081A">
              <w:rPr>
                <w:rFonts w:ascii="Arial" w:hAnsi="Arial" w:cs="Arial"/>
                <w:b/>
              </w:rPr>
              <w:t xml:space="preserve">D </w:t>
            </w:r>
          </w:p>
        </w:tc>
        <w:tc>
          <w:tcPr>
            <w:tcW w:w="1793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:rsidR="006F7812" w:rsidRPr="001B081A" w:rsidRDefault="006F7812" w:rsidP="001B081A">
            <w:pPr>
              <w:rPr>
                <w:rFonts w:ascii="Arial" w:hAnsi="Arial" w:cs="Arial"/>
                <w:b/>
              </w:rPr>
            </w:pPr>
          </w:p>
        </w:tc>
      </w:tr>
    </w:tbl>
    <w:p w:rsidR="00182EF8" w:rsidRDefault="00182EF8" w:rsidP="00AF65F7"/>
    <w:p w:rsidR="004B4A75" w:rsidRDefault="004B4A75" w:rsidP="00AF65F7"/>
    <w:p w:rsidR="004B4A75" w:rsidRDefault="004B4A75" w:rsidP="00AF65F7"/>
    <w:p w:rsidR="004B4A75" w:rsidRDefault="004B4A75" w:rsidP="00AF65F7"/>
    <w:p w:rsidR="004B4A75" w:rsidRDefault="004B4A75" w:rsidP="00AF65F7"/>
    <w:p w:rsidR="004B4A75" w:rsidRDefault="004B4A75" w:rsidP="00AF65F7"/>
    <w:p w:rsidR="004B4A75" w:rsidRDefault="004B4A75" w:rsidP="00AF65F7"/>
    <w:sectPr w:rsidR="004B4A75" w:rsidSect="00DA2A25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E0D" w:rsidRDefault="00EA3E0D" w:rsidP="00C90294">
      <w:pPr>
        <w:spacing w:after="0" w:line="240" w:lineRule="auto"/>
      </w:pPr>
      <w:r>
        <w:separator/>
      </w:r>
    </w:p>
  </w:endnote>
  <w:endnote w:type="continuationSeparator" w:id="0">
    <w:p w:rsidR="00EA3E0D" w:rsidRDefault="00EA3E0D" w:rsidP="00C9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E0D" w:rsidRDefault="00EA3E0D" w:rsidP="00C90294">
      <w:pPr>
        <w:spacing w:after="0" w:line="240" w:lineRule="auto"/>
      </w:pPr>
      <w:r>
        <w:separator/>
      </w:r>
    </w:p>
  </w:footnote>
  <w:footnote w:type="continuationSeparator" w:id="0">
    <w:p w:rsidR="00EA3E0D" w:rsidRDefault="00EA3E0D" w:rsidP="00C9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BBC" w:rsidRDefault="00C06BBC" w:rsidP="00AF65F7">
    <w:pP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-57150</wp:posOffset>
          </wp:positionV>
          <wp:extent cx="892810" cy="872490"/>
          <wp:effectExtent l="0" t="0" r="2540" b="3810"/>
          <wp:wrapSquare wrapText="bothSides"/>
          <wp:docPr id="15" name="Imagem 15" descr="Logomarca C.M.E.png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marca C.M.E.png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-36830</wp:posOffset>
          </wp:positionV>
          <wp:extent cx="812165" cy="899795"/>
          <wp:effectExtent l="0" t="0" r="698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20"/>
        <w:szCs w:val="20"/>
      </w:rPr>
      <w:t>ESTADO DE RORAIMA</w:t>
    </w:r>
  </w:p>
  <w:p w:rsidR="00C06BBC" w:rsidRDefault="00C06BBC" w:rsidP="00AF65F7">
    <w:pP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POLÍCIA</w:t>
    </w:r>
    <w:r>
      <w:rPr>
        <w:rFonts w:ascii="Arial" w:eastAsia="Arial" w:hAnsi="Arial" w:cs="Arial"/>
        <w:color w:val="000000"/>
        <w:sz w:val="20"/>
        <w:szCs w:val="20"/>
      </w:rPr>
      <w:t xml:space="preserve"> MILITAR DE RORAIMA</w:t>
    </w:r>
  </w:p>
  <w:p w:rsidR="00C06BBC" w:rsidRDefault="00C06BBC" w:rsidP="00AF65F7">
    <w:pP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COLÉGIO</w:t>
    </w:r>
    <w:r>
      <w:rPr>
        <w:rFonts w:ascii="Arial" w:eastAsia="Arial" w:hAnsi="Arial" w:cs="Arial"/>
        <w:color w:val="000000"/>
        <w:sz w:val="20"/>
        <w:szCs w:val="20"/>
      </w:rPr>
      <w:t xml:space="preserve"> MILITAR ESTADUAL DE ENSINO FUNDAMENTAL E MÉDIO</w:t>
    </w:r>
  </w:p>
  <w:p w:rsidR="00C06BBC" w:rsidRDefault="00C06BBC" w:rsidP="00AF65F7">
    <w:pP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“CEL PM DERLY LUIZ VIEIRA BORGES”</w:t>
    </w:r>
  </w:p>
  <w:p w:rsidR="00C06BBC" w:rsidRDefault="00C06BBC" w:rsidP="00AF65F7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“Amazônia: Patrimônio dos brasileiros”</w:t>
    </w:r>
  </w:p>
  <w:p w:rsidR="00C06BBC" w:rsidRDefault="00C06BBC" w:rsidP="00AF65F7">
    <w:pPr>
      <w:jc w:val="center"/>
      <w:rPr>
        <w:rFonts w:ascii="Arial" w:eastAsia="Arial" w:hAnsi="Arial" w:cs="Arial"/>
        <w:sz w:val="20"/>
        <w:szCs w:val="20"/>
      </w:rPr>
    </w:pPr>
  </w:p>
  <w:p w:rsidR="00C06BBC" w:rsidRDefault="00C06B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A24D8"/>
    <w:multiLevelType w:val="hybridMultilevel"/>
    <w:tmpl w:val="2A10FD24"/>
    <w:lvl w:ilvl="0" w:tplc="CF9ADFC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2F5B"/>
    <w:multiLevelType w:val="multilevel"/>
    <w:tmpl w:val="E8A8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259A4"/>
    <w:multiLevelType w:val="multilevel"/>
    <w:tmpl w:val="805CCE2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2579E0"/>
    <w:multiLevelType w:val="multilevel"/>
    <w:tmpl w:val="C344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61ECF"/>
    <w:multiLevelType w:val="multilevel"/>
    <w:tmpl w:val="40B857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CED6C68"/>
    <w:multiLevelType w:val="multilevel"/>
    <w:tmpl w:val="7CED6C6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94"/>
    <w:rsid w:val="00010A37"/>
    <w:rsid w:val="00015239"/>
    <w:rsid w:val="00024C8C"/>
    <w:rsid w:val="00032406"/>
    <w:rsid w:val="00042198"/>
    <w:rsid w:val="00065747"/>
    <w:rsid w:val="000A59A4"/>
    <w:rsid w:val="000D2591"/>
    <w:rsid w:val="000D6891"/>
    <w:rsid w:val="000E7B4F"/>
    <w:rsid w:val="0010166D"/>
    <w:rsid w:val="0010422E"/>
    <w:rsid w:val="00150280"/>
    <w:rsid w:val="001547F9"/>
    <w:rsid w:val="001565A3"/>
    <w:rsid w:val="00180B24"/>
    <w:rsid w:val="00182EF8"/>
    <w:rsid w:val="00194827"/>
    <w:rsid w:val="00197E9B"/>
    <w:rsid w:val="001B081A"/>
    <w:rsid w:val="001B31FB"/>
    <w:rsid w:val="002159A9"/>
    <w:rsid w:val="00227A3D"/>
    <w:rsid w:val="00252E46"/>
    <w:rsid w:val="00264C54"/>
    <w:rsid w:val="0028102D"/>
    <w:rsid w:val="00283D9A"/>
    <w:rsid w:val="00287F20"/>
    <w:rsid w:val="002F14EF"/>
    <w:rsid w:val="002F57CD"/>
    <w:rsid w:val="00301D11"/>
    <w:rsid w:val="00307DB2"/>
    <w:rsid w:val="003152A0"/>
    <w:rsid w:val="003243F8"/>
    <w:rsid w:val="00344439"/>
    <w:rsid w:val="00344741"/>
    <w:rsid w:val="00361898"/>
    <w:rsid w:val="00364A7E"/>
    <w:rsid w:val="0038427A"/>
    <w:rsid w:val="00386277"/>
    <w:rsid w:val="00387F49"/>
    <w:rsid w:val="003B043A"/>
    <w:rsid w:val="003B7265"/>
    <w:rsid w:val="00413A16"/>
    <w:rsid w:val="00420441"/>
    <w:rsid w:val="00425483"/>
    <w:rsid w:val="0047184C"/>
    <w:rsid w:val="00475334"/>
    <w:rsid w:val="004873FC"/>
    <w:rsid w:val="00487906"/>
    <w:rsid w:val="004A6F5A"/>
    <w:rsid w:val="004B1EAA"/>
    <w:rsid w:val="004B2F69"/>
    <w:rsid w:val="004B4A75"/>
    <w:rsid w:val="004C17C3"/>
    <w:rsid w:val="004E3976"/>
    <w:rsid w:val="004F3D8B"/>
    <w:rsid w:val="005047D7"/>
    <w:rsid w:val="005118A5"/>
    <w:rsid w:val="00551AE3"/>
    <w:rsid w:val="00565F0E"/>
    <w:rsid w:val="00575601"/>
    <w:rsid w:val="0058593E"/>
    <w:rsid w:val="005A2EE7"/>
    <w:rsid w:val="005E0A0A"/>
    <w:rsid w:val="005E714F"/>
    <w:rsid w:val="005F61CA"/>
    <w:rsid w:val="006669F4"/>
    <w:rsid w:val="006774E7"/>
    <w:rsid w:val="00682369"/>
    <w:rsid w:val="00687789"/>
    <w:rsid w:val="00692DD8"/>
    <w:rsid w:val="006A050D"/>
    <w:rsid w:val="006B5BD8"/>
    <w:rsid w:val="006F7812"/>
    <w:rsid w:val="0074475F"/>
    <w:rsid w:val="00770E13"/>
    <w:rsid w:val="00777A78"/>
    <w:rsid w:val="00785715"/>
    <w:rsid w:val="00794FD4"/>
    <w:rsid w:val="007A0C2A"/>
    <w:rsid w:val="007A627E"/>
    <w:rsid w:val="007B730B"/>
    <w:rsid w:val="00816481"/>
    <w:rsid w:val="00820714"/>
    <w:rsid w:val="00822805"/>
    <w:rsid w:val="00825C81"/>
    <w:rsid w:val="00834DD0"/>
    <w:rsid w:val="00840C9B"/>
    <w:rsid w:val="00843823"/>
    <w:rsid w:val="008441EA"/>
    <w:rsid w:val="008565B0"/>
    <w:rsid w:val="00882E53"/>
    <w:rsid w:val="008844C0"/>
    <w:rsid w:val="0089761D"/>
    <w:rsid w:val="008C63E6"/>
    <w:rsid w:val="008D25AF"/>
    <w:rsid w:val="008E69C3"/>
    <w:rsid w:val="008F4D91"/>
    <w:rsid w:val="00915D3D"/>
    <w:rsid w:val="00920763"/>
    <w:rsid w:val="00961616"/>
    <w:rsid w:val="00987912"/>
    <w:rsid w:val="009A0E5D"/>
    <w:rsid w:val="009A3E7B"/>
    <w:rsid w:val="009A4C7A"/>
    <w:rsid w:val="009B5039"/>
    <w:rsid w:val="00A14646"/>
    <w:rsid w:val="00A2137B"/>
    <w:rsid w:val="00A31F28"/>
    <w:rsid w:val="00A45512"/>
    <w:rsid w:val="00A4585D"/>
    <w:rsid w:val="00A63075"/>
    <w:rsid w:val="00A81781"/>
    <w:rsid w:val="00AB18FE"/>
    <w:rsid w:val="00AC2555"/>
    <w:rsid w:val="00AC4ECB"/>
    <w:rsid w:val="00AC57F8"/>
    <w:rsid w:val="00AD0CB0"/>
    <w:rsid w:val="00AD7217"/>
    <w:rsid w:val="00AE4F17"/>
    <w:rsid w:val="00AF65F7"/>
    <w:rsid w:val="00B01F97"/>
    <w:rsid w:val="00B110D7"/>
    <w:rsid w:val="00B76755"/>
    <w:rsid w:val="00B80A25"/>
    <w:rsid w:val="00B87F00"/>
    <w:rsid w:val="00B91908"/>
    <w:rsid w:val="00B96899"/>
    <w:rsid w:val="00BA5295"/>
    <w:rsid w:val="00BA72D6"/>
    <w:rsid w:val="00BE1D8F"/>
    <w:rsid w:val="00BF7460"/>
    <w:rsid w:val="00BF7DFD"/>
    <w:rsid w:val="00C04D01"/>
    <w:rsid w:val="00C06BBC"/>
    <w:rsid w:val="00C2044B"/>
    <w:rsid w:val="00C22C7E"/>
    <w:rsid w:val="00C37D62"/>
    <w:rsid w:val="00C41993"/>
    <w:rsid w:val="00C43345"/>
    <w:rsid w:val="00C45FB5"/>
    <w:rsid w:val="00C53431"/>
    <w:rsid w:val="00C53A05"/>
    <w:rsid w:val="00C62653"/>
    <w:rsid w:val="00C657C3"/>
    <w:rsid w:val="00C85764"/>
    <w:rsid w:val="00C90294"/>
    <w:rsid w:val="00CA78AA"/>
    <w:rsid w:val="00CC1C51"/>
    <w:rsid w:val="00CF35E3"/>
    <w:rsid w:val="00D0639F"/>
    <w:rsid w:val="00D3604D"/>
    <w:rsid w:val="00D52A3F"/>
    <w:rsid w:val="00D558AC"/>
    <w:rsid w:val="00D57E4B"/>
    <w:rsid w:val="00D62382"/>
    <w:rsid w:val="00D73CB1"/>
    <w:rsid w:val="00D97E55"/>
    <w:rsid w:val="00DA2A25"/>
    <w:rsid w:val="00DA327E"/>
    <w:rsid w:val="00DB4647"/>
    <w:rsid w:val="00E16540"/>
    <w:rsid w:val="00E30BEF"/>
    <w:rsid w:val="00E339C0"/>
    <w:rsid w:val="00E42CFD"/>
    <w:rsid w:val="00E51F68"/>
    <w:rsid w:val="00E53738"/>
    <w:rsid w:val="00E56F79"/>
    <w:rsid w:val="00EA0594"/>
    <w:rsid w:val="00EA3CC0"/>
    <w:rsid w:val="00EA3E0D"/>
    <w:rsid w:val="00EB4D73"/>
    <w:rsid w:val="00EC5D6F"/>
    <w:rsid w:val="00ED227E"/>
    <w:rsid w:val="00F25E5E"/>
    <w:rsid w:val="00F300F2"/>
    <w:rsid w:val="00F41A36"/>
    <w:rsid w:val="00F51B5D"/>
    <w:rsid w:val="00F7734F"/>
    <w:rsid w:val="00F8281C"/>
    <w:rsid w:val="00F847A6"/>
    <w:rsid w:val="00FD183A"/>
    <w:rsid w:val="00FE44D4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A0B2D"/>
  <w15:chartTrackingRefBased/>
  <w15:docId w15:val="{141C9B6F-D8F9-4E33-B730-AA117D67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90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294"/>
  </w:style>
  <w:style w:type="paragraph" w:styleId="Rodap">
    <w:name w:val="footer"/>
    <w:basedOn w:val="Normal"/>
    <w:link w:val="RodapChar"/>
    <w:uiPriority w:val="99"/>
    <w:unhideWhenUsed/>
    <w:rsid w:val="00C90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294"/>
  </w:style>
  <w:style w:type="paragraph" w:styleId="PargrafodaLista">
    <w:name w:val="List Paragraph"/>
    <w:basedOn w:val="Normal"/>
    <w:uiPriority w:val="34"/>
    <w:qFormat/>
    <w:rsid w:val="00AE4F17"/>
    <w:pPr>
      <w:spacing w:after="0" w:line="276" w:lineRule="auto"/>
      <w:ind w:left="720"/>
      <w:contextualSpacing/>
      <w:jc w:val="both"/>
    </w:pPr>
    <w:rPr>
      <w:rFonts w:eastAsiaTheme="minorEastAsia"/>
      <w:sz w:val="20"/>
      <w:lang w:eastAsia="pt-BR"/>
    </w:rPr>
  </w:style>
  <w:style w:type="paragraph" w:styleId="SemEspaamento">
    <w:name w:val="No Spacing"/>
    <w:uiPriority w:val="1"/>
    <w:qFormat/>
    <w:rsid w:val="008E69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387F49"/>
    <w:pPr>
      <w:spacing w:after="0" w:line="360" w:lineRule="auto"/>
      <w:ind w:firstLine="284"/>
      <w:jc w:val="both"/>
    </w:pPr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6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 PMRR</dc:creator>
  <cp:keywords/>
  <dc:description/>
  <cp:lastModifiedBy>CME PMRR</cp:lastModifiedBy>
  <cp:revision>134</cp:revision>
  <cp:lastPrinted>2026-05-18T11:43:00Z</cp:lastPrinted>
  <dcterms:created xsi:type="dcterms:W3CDTF">2023-08-17T13:26:00Z</dcterms:created>
  <dcterms:modified xsi:type="dcterms:W3CDTF">2026-05-21T16:30:00Z</dcterms:modified>
</cp:coreProperties>
</file>